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1EC748" w14:textId="02923757" w:rsidR="00287620" w:rsidRDefault="00287620" w:rsidP="00211F71">
      <w:pPr>
        <w:jc w:val="center"/>
        <w:rPr>
          <w:rFonts w:ascii="Times New Roman" w:hAnsi="Times New Roman" w:cs="Times New Roman"/>
          <w:b/>
          <w:lang w:val="id-ID"/>
        </w:rPr>
      </w:pPr>
      <w:r w:rsidRPr="001808F8">
        <w:rPr>
          <w:rFonts w:ascii="Times New Roman" w:hAnsi="Times New Roman" w:cs="Times New Roman"/>
          <w:b/>
        </w:rPr>
        <w:t xml:space="preserve">PEMBERIAN </w:t>
      </w:r>
      <w:r w:rsidRPr="001808F8">
        <w:rPr>
          <w:rFonts w:ascii="Times New Roman" w:hAnsi="Times New Roman" w:cs="Times New Roman"/>
          <w:b/>
          <w:i/>
        </w:rPr>
        <w:t>INFUSED WATER</w:t>
      </w:r>
      <w:r w:rsidR="004016F9">
        <w:rPr>
          <w:rFonts w:ascii="Times New Roman" w:hAnsi="Times New Roman" w:cs="Times New Roman"/>
          <w:b/>
          <w:i/>
          <w:lang w:val="id-ID"/>
        </w:rPr>
        <w:t xml:space="preserve"> </w:t>
      </w:r>
      <w:r w:rsidRPr="001808F8">
        <w:rPr>
          <w:rFonts w:ascii="Times New Roman" w:hAnsi="Times New Roman" w:cs="Times New Roman"/>
          <w:b/>
          <w:i/>
        </w:rPr>
        <w:t xml:space="preserve"> </w:t>
      </w:r>
      <w:r w:rsidRPr="001808F8">
        <w:rPr>
          <w:rFonts w:ascii="Times New Roman" w:hAnsi="Times New Roman" w:cs="Times New Roman"/>
          <w:b/>
        </w:rPr>
        <w:t xml:space="preserve">ROSELLA </w:t>
      </w:r>
      <w:r w:rsidR="009A5593" w:rsidRPr="001808F8">
        <w:rPr>
          <w:rFonts w:ascii="Times New Roman" w:hAnsi="Times New Roman" w:cs="Times New Roman"/>
        </w:rPr>
        <w:t>(</w:t>
      </w:r>
      <w:r w:rsidR="009A5593" w:rsidRPr="001808F8">
        <w:rPr>
          <w:rFonts w:ascii="Times New Roman" w:hAnsi="Times New Roman" w:cs="Times New Roman"/>
          <w:i/>
        </w:rPr>
        <w:t>Hibiscus Sabdariffa L.</w:t>
      </w:r>
      <w:r w:rsidR="009A5593" w:rsidRPr="001808F8">
        <w:rPr>
          <w:rFonts w:ascii="Times New Roman" w:hAnsi="Times New Roman" w:cs="Times New Roman"/>
        </w:rPr>
        <w:t xml:space="preserve">) </w:t>
      </w:r>
      <w:r w:rsidRPr="001808F8">
        <w:rPr>
          <w:rFonts w:ascii="Times New Roman" w:hAnsi="Times New Roman" w:cs="Times New Roman"/>
          <w:b/>
        </w:rPr>
        <w:t>TERHADAP STABILISAS</w:t>
      </w:r>
      <w:r w:rsidR="00C25923">
        <w:rPr>
          <w:rFonts w:ascii="Times New Roman" w:hAnsi="Times New Roman" w:cs="Times New Roman"/>
          <w:b/>
        </w:rPr>
        <w:t xml:space="preserve">I </w:t>
      </w:r>
      <w:r w:rsidR="009A5593">
        <w:rPr>
          <w:rFonts w:ascii="Times New Roman" w:hAnsi="Times New Roman" w:cs="Times New Roman"/>
          <w:b/>
        </w:rPr>
        <w:t xml:space="preserve"> HEMODINAMIK (</w:t>
      </w:r>
      <w:r w:rsidRPr="001808F8">
        <w:rPr>
          <w:rFonts w:ascii="Times New Roman" w:hAnsi="Times New Roman" w:cs="Times New Roman"/>
          <w:b/>
          <w:i/>
        </w:rPr>
        <w:t xml:space="preserve">MEAN ARTERIAL PRESSURE </w:t>
      </w:r>
      <w:r w:rsidR="009A5593" w:rsidRPr="009A5593">
        <w:rPr>
          <w:rFonts w:ascii="Times New Roman" w:hAnsi="Times New Roman" w:cs="Times New Roman"/>
          <w:b/>
          <w:i/>
          <w:iCs/>
        </w:rPr>
        <w:t>AND PULSE PRESSURE</w:t>
      </w:r>
      <w:r w:rsidR="009A5593">
        <w:rPr>
          <w:rFonts w:ascii="Times New Roman" w:hAnsi="Times New Roman" w:cs="Times New Roman"/>
          <w:b/>
        </w:rPr>
        <w:t>)</w:t>
      </w:r>
      <w:r w:rsidRPr="001808F8">
        <w:rPr>
          <w:rFonts w:ascii="Times New Roman" w:hAnsi="Times New Roman" w:cs="Times New Roman"/>
          <w:b/>
        </w:rPr>
        <w:t xml:space="preserve"> PADA PENDERITA HIPERTENSI</w:t>
      </w:r>
      <w:r w:rsidR="003D04C5">
        <w:rPr>
          <w:rFonts w:ascii="Times New Roman" w:hAnsi="Times New Roman" w:cs="Times New Roman"/>
          <w:b/>
        </w:rPr>
        <w:t xml:space="preserve"> A LITERATURE RIVIEW</w:t>
      </w:r>
    </w:p>
    <w:p w14:paraId="1B1E946E" w14:textId="77777777" w:rsidR="00B477E5" w:rsidRPr="00B477E5" w:rsidRDefault="00B477E5" w:rsidP="00211F71">
      <w:pPr>
        <w:jc w:val="center"/>
        <w:rPr>
          <w:rFonts w:ascii="Times New Roman" w:hAnsi="Times New Roman" w:cs="Times New Roman"/>
          <w:b/>
          <w:lang w:val="id-ID"/>
        </w:rPr>
      </w:pPr>
    </w:p>
    <w:p w14:paraId="56CFD54B" w14:textId="3E8E977F" w:rsidR="00287620" w:rsidRPr="0048480F" w:rsidRDefault="00426698" w:rsidP="00211F71">
      <w:pPr>
        <w:jc w:val="center"/>
        <w:rPr>
          <w:rFonts w:ascii="Times New Roman" w:hAnsi="Times New Roman" w:cs="Times New Roman"/>
          <w:b/>
          <w:vertAlign w:val="superscript"/>
          <w:lang w:val="id-ID"/>
        </w:rPr>
      </w:pPr>
      <w:r w:rsidRPr="001808F8">
        <w:rPr>
          <w:rFonts w:ascii="Times New Roman" w:hAnsi="Times New Roman" w:cs="Times New Roman"/>
          <w:b/>
        </w:rPr>
        <w:t>Hariyono</w:t>
      </w:r>
      <w:r w:rsidR="0048480F">
        <w:rPr>
          <w:rFonts w:ascii="Times New Roman" w:hAnsi="Times New Roman" w:cs="Times New Roman"/>
          <w:b/>
          <w:vertAlign w:val="superscript"/>
          <w:lang w:val="id-ID"/>
        </w:rPr>
        <w:t>1</w:t>
      </w:r>
    </w:p>
    <w:p w14:paraId="7E368AAA" w14:textId="7F56AB5D" w:rsidR="00426698" w:rsidRPr="001808F8" w:rsidRDefault="0048480F" w:rsidP="00211F71">
      <w:pPr>
        <w:jc w:val="center"/>
        <w:rPr>
          <w:rFonts w:ascii="Times New Roman" w:hAnsi="Times New Roman" w:cs="Times New Roman"/>
        </w:rPr>
      </w:pPr>
      <w:r>
        <w:rPr>
          <w:rFonts w:ascii="Times New Roman" w:hAnsi="Times New Roman" w:cs="Times New Roman"/>
          <w:vertAlign w:val="superscript"/>
          <w:lang w:val="id-ID"/>
        </w:rPr>
        <w:t>1</w:t>
      </w:r>
      <w:r w:rsidR="00426698" w:rsidRPr="001808F8">
        <w:rPr>
          <w:rFonts w:ascii="Times New Roman" w:hAnsi="Times New Roman" w:cs="Times New Roman"/>
        </w:rPr>
        <w:t>STIKes Insan Cendekia Medika Jomban</w:t>
      </w:r>
      <w:r w:rsidR="00562B8C" w:rsidRPr="001808F8">
        <w:rPr>
          <w:rFonts w:ascii="Times New Roman" w:hAnsi="Times New Roman" w:cs="Times New Roman"/>
        </w:rPr>
        <w:t>g</w:t>
      </w:r>
    </w:p>
    <w:p w14:paraId="0D729598" w14:textId="3AF912E2" w:rsidR="00426698" w:rsidRDefault="0048480F" w:rsidP="00211F71">
      <w:pPr>
        <w:jc w:val="center"/>
        <w:rPr>
          <w:rFonts w:ascii="Times New Roman" w:hAnsi="Times New Roman" w:cs="Times New Roman"/>
          <w:color w:val="5B9BD5" w:themeColor="accent1"/>
          <w:shd w:val="clear" w:color="auto" w:fill="FFFFFF"/>
          <w:lang w:val="id-ID"/>
        </w:rPr>
      </w:pPr>
      <w:r>
        <w:rPr>
          <w:rFonts w:ascii="Times New Roman" w:hAnsi="Times New Roman" w:cs="Times New Roman"/>
          <w:vertAlign w:val="superscript"/>
          <w:lang w:val="id-ID"/>
        </w:rPr>
        <w:t>1</w:t>
      </w:r>
      <w:r w:rsidR="00426698" w:rsidRPr="00B477E5">
        <w:rPr>
          <w:rFonts w:ascii="Times New Roman" w:hAnsi="Times New Roman" w:cs="Times New Roman"/>
        </w:rPr>
        <w:t>email:</w:t>
      </w:r>
      <w:r w:rsidR="00426698" w:rsidRPr="001808F8">
        <w:rPr>
          <w:rFonts w:ascii="Times New Roman" w:hAnsi="Times New Roman" w:cs="Times New Roman"/>
          <w:color w:val="5B9BD5" w:themeColor="accent1"/>
        </w:rPr>
        <w:t xml:space="preserve"> </w:t>
      </w:r>
      <w:hyperlink r:id="rId9" w:history="1">
        <w:r w:rsidR="00426698" w:rsidRPr="001808F8">
          <w:rPr>
            <w:rStyle w:val="Hyperlink"/>
            <w:rFonts w:ascii="Times New Roman" w:hAnsi="Times New Roman" w:cs="Times New Roman"/>
            <w:color w:val="5B9BD5" w:themeColor="accent1"/>
            <w:shd w:val="clear" w:color="auto" w:fill="FFFFFF"/>
          </w:rPr>
          <w:t>hari_monic@yahoo.com</w:t>
        </w:r>
      </w:hyperlink>
      <w:r w:rsidR="00426698" w:rsidRPr="001808F8">
        <w:rPr>
          <w:rFonts w:ascii="Times New Roman" w:hAnsi="Times New Roman" w:cs="Times New Roman"/>
          <w:color w:val="5B9BD5" w:themeColor="accent1"/>
          <w:shd w:val="clear" w:color="auto" w:fill="FFFFFF"/>
        </w:rPr>
        <w:t xml:space="preserve"> </w:t>
      </w:r>
    </w:p>
    <w:p w14:paraId="62F660FF" w14:textId="77777777" w:rsidR="0048480F" w:rsidRPr="0048480F" w:rsidRDefault="0048480F" w:rsidP="00211F71">
      <w:pPr>
        <w:jc w:val="center"/>
        <w:rPr>
          <w:rFonts w:ascii="Times New Roman" w:hAnsi="Times New Roman" w:cs="Times New Roman"/>
          <w:color w:val="5B9BD5" w:themeColor="accent1"/>
          <w:shd w:val="clear" w:color="auto" w:fill="FFFFFF"/>
          <w:lang w:val="id-ID"/>
        </w:rPr>
      </w:pPr>
    </w:p>
    <w:p w14:paraId="5E656D55" w14:textId="77777777" w:rsidR="0048480F" w:rsidRDefault="0048480F" w:rsidP="0048480F">
      <w:pPr>
        <w:jc w:val="center"/>
        <w:rPr>
          <w:rFonts w:ascii="Times New Roman" w:hAnsi="Times New Roman" w:cs="Times New Roman"/>
          <w:b/>
          <w:lang w:val="id-ID"/>
        </w:rPr>
      </w:pPr>
      <w:r w:rsidRPr="001808F8">
        <w:rPr>
          <w:rFonts w:ascii="Times New Roman" w:hAnsi="Times New Roman" w:cs="Times New Roman"/>
          <w:b/>
        </w:rPr>
        <w:t>ABSTRAK</w:t>
      </w:r>
    </w:p>
    <w:p w14:paraId="74202F44" w14:textId="77777777" w:rsidR="0048480F" w:rsidRPr="00B477E5" w:rsidRDefault="0048480F" w:rsidP="0048480F">
      <w:pPr>
        <w:jc w:val="center"/>
        <w:rPr>
          <w:rFonts w:ascii="Times New Roman" w:hAnsi="Times New Roman" w:cs="Times New Roman"/>
          <w:b/>
          <w:lang w:val="id-ID"/>
        </w:rPr>
      </w:pPr>
    </w:p>
    <w:p w14:paraId="11C2384B" w14:textId="77777777" w:rsidR="0048480F" w:rsidRDefault="0048480F" w:rsidP="0048480F">
      <w:pPr>
        <w:pStyle w:val="ListParagraph"/>
        <w:ind w:left="0"/>
        <w:jc w:val="both"/>
        <w:rPr>
          <w:rFonts w:ascii="Times New Roman" w:hAnsi="Times New Roman" w:cs="Times New Roman"/>
          <w:lang w:val="id-ID"/>
        </w:rPr>
      </w:pPr>
      <w:r w:rsidRPr="001808F8">
        <w:rPr>
          <w:rFonts w:ascii="Times New Roman" w:hAnsi="Times New Roman" w:cs="Times New Roman"/>
          <w:b/>
        </w:rPr>
        <w:t xml:space="preserve">Pendahuluan </w:t>
      </w:r>
      <w:r w:rsidRPr="001808F8">
        <w:rPr>
          <w:rFonts w:ascii="Times New Roman" w:hAnsi="Times New Roman" w:cs="Times New Roman"/>
        </w:rPr>
        <w:t xml:space="preserve">Hipertensi merupakan penyakit </w:t>
      </w:r>
      <w:r>
        <w:rPr>
          <w:rFonts w:ascii="Times New Roman" w:hAnsi="Times New Roman" w:cs="Times New Roman"/>
        </w:rPr>
        <w:t>pembuluh darah</w:t>
      </w:r>
      <w:r w:rsidRPr="001808F8">
        <w:rPr>
          <w:rFonts w:ascii="Times New Roman" w:hAnsi="Times New Roman" w:cs="Times New Roman"/>
        </w:rPr>
        <w:t xml:space="preserve"> dan paling banyak </w:t>
      </w:r>
      <w:r>
        <w:rPr>
          <w:rFonts w:ascii="Times New Roman" w:hAnsi="Times New Roman" w:cs="Times New Roman"/>
        </w:rPr>
        <w:t xml:space="preserve">terjadi </w:t>
      </w:r>
      <w:r w:rsidRPr="001808F8">
        <w:rPr>
          <w:rFonts w:ascii="Times New Roman" w:hAnsi="Times New Roman" w:cs="Times New Roman"/>
        </w:rPr>
        <w:t xml:space="preserve"> masyarakat. </w:t>
      </w:r>
      <w:r>
        <w:rPr>
          <w:rFonts w:ascii="Times New Roman" w:hAnsi="Times New Roman" w:cs="Times New Roman"/>
        </w:rPr>
        <w:t>Pemberian</w:t>
      </w:r>
      <w:r w:rsidRPr="001808F8">
        <w:rPr>
          <w:rFonts w:ascii="Times New Roman" w:hAnsi="Times New Roman" w:cs="Times New Roman"/>
        </w:rPr>
        <w:t xml:space="preserve"> rosella </w:t>
      </w:r>
      <w:r w:rsidRPr="003D04C5">
        <w:rPr>
          <w:rFonts w:ascii="Times New Roman" w:hAnsi="Times New Roman" w:cs="Times New Roman"/>
        </w:rPr>
        <w:t>(</w:t>
      </w:r>
      <w:r w:rsidRPr="003D04C5">
        <w:rPr>
          <w:rFonts w:ascii="Times New Roman" w:hAnsi="Times New Roman" w:cs="Times New Roman"/>
          <w:i/>
        </w:rPr>
        <w:t>Hibiscus Sabdariffa L.</w:t>
      </w:r>
      <w:r w:rsidRPr="003D04C5">
        <w:rPr>
          <w:rFonts w:ascii="Times New Roman" w:hAnsi="Times New Roman" w:cs="Times New Roman"/>
        </w:rPr>
        <w:t>)</w:t>
      </w:r>
      <w:r>
        <w:rPr>
          <w:rFonts w:ascii="Times New Roman" w:hAnsi="Times New Roman" w:cs="Times New Roman"/>
        </w:rPr>
        <w:t xml:space="preserve"> </w:t>
      </w:r>
      <w:r w:rsidRPr="001808F8">
        <w:rPr>
          <w:rFonts w:ascii="Times New Roman" w:hAnsi="Times New Roman" w:cs="Times New Roman"/>
        </w:rPr>
        <w:t xml:space="preserve">digunakan sebagai salah satu cara baru untuk mengurangi resiko penyakit jantung </w:t>
      </w:r>
      <w:r>
        <w:rPr>
          <w:rFonts w:ascii="Times New Roman" w:hAnsi="Times New Roman" w:cs="Times New Roman"/>
        </w:rPr>
        <w:t xml:space="preserve">dan pembuluh darah termasuk </w:t>
      </w:r>
      <w:r w:rsidRPr="001808F8">
        <w:rPr>
          <w:rFonts w:ascii="Times New Roman" w:hAnsi="Times New Roman" w:cs="Times New Roman"/>
        </w:rPr>
        <w:t>hipertensi</w:t>
      </w:r>
      <w:r>
        <w:rPr>
          <w:rFonts w:ascii="Times New Roman" w:hAnsi="Times New Roman" w:cs="Times New Roman"/>
        </w:rPr>
        <w:t xml:space="preserve">, </w:t>
      </w:r>
      <w:r w:rsidRPr="001808F8">
        <w:rPr>
          <w:rFonts w:ascii="Times New Roman" w:hAnsi="Times New Roman" w:cs="Times New Roman"/>
        </w:rPr>
        <w:t xml:space="preserve">untuk menstabilkan </w:t>
      </w:r>
      <w:r w:rsidRPr="00242E41">
        <w:rPr>
          <w:rFonts w:ascii="Times New Roman" w:hAnsi="Times New Roman" w:cs="Times New Roman"/>
          <w:i/>
          <w:iCs/>
        </w:rPr>
        <w:t>Mean Arterial Pressure</w:t>
      </w:r>
      <w:r w:rsidRPr="001808F8">
        <w:rPr>
          <w:rFonts w:ascii="Times New Roman" w:hAnsi="Times New Roman" w:cs="Times New Roman"/>
        </w:rPr>
        <w:t xml:space="preserve"> </w:t>
      </w:r>
      <w:r>
        <w:rPr>
          <w:rFonts w:ascii="Times New Roman" w:hAnsi="Times New Roman" w:cs="Times New Roman"/>
        </w:rPr>
        <w:t xml:space="preserve">dan </w:t>
      </w:r>
      <w:r w:rsidRPr="00242E41">
        <w:rPr>
          <w:rFonts w:ascii="Times New Roman" w:hAnsi="Times New Roman" w:cs="Times New Roman"/>
          <w:i/>
          <w:iCs/>
        </w:rPr>
        <w:t>Pulse Pre</w:t>
      </w:r>
      <w:r>
        <w:rPr>
          <w:rFonts w:ascii="Times New Roman" w:hAnsi="Times New Roman" w:cs="Times New Roman"/>
          <w:i/>
          <w:iCs/>
        </w:rPr>
        <w:t>s</w:t>
      </w:r>
      <w:r w:rsidRPr="00242E41">
        <w:rPr>
          <w:rFonts w:ascii="Times New Roman" w:hAnsi="Times New Roman" w:cs="Times New Roman"/>
          <w:i/>
          <w:iCs/>
        </w:rPr>
        <w:t>sure</w:t>
      </w:r>
      <w:r>
        <w:rPr>
          <w:rFonts w:ascii="Times New Roman" w:hAnsi="Times New Roman" w:cs="Times New Roman"/>
        </w:rPr>
        <w:t xml:space="preserve"> </w:t>
      </w:r>
      <w:r w:rsidRPr="001808F8">
        <w:rPr>
          <w:rFonts w:ascii="Times New Roman" w:hAnsi="Times New Roman" w:cs="Times New Roman"/>
        </w:rPr>
        <w:t xml:space="preserve">pada penderita hipertensi setelah pemberian </w:t>
      </w:r>
      <w:r w:rsidRPr="001808F8">
        <w:rPr>
          <w:rFonts w:ascii="Times New Roman" w:hAnsi="Times New Roman" w:cs="Times New Roman"/>
          <w:i/>
        </w:rPr>
        <w:t xml:space="preserve">infused water </w:t>
      </w:r>
      <w:r w:rsidRPr="001808F8">
        <w:rPr>
          <w:rFonts w:ascii="Times New Roman" w:hAnsi="Times New Roman" w:cs="Times New Roman"/>
        </w:rPr>
        <w:t xml:space="preserve">rosella dan pemberian </w:t>
      </w:r>
      <w:r w:rsidRPr="001808F8">
        <w:rPr>
          <w:rFonts w:ascii="Times New Roman" w:hAnsi="Times New Roman" w:cs="Times New Roman"/>
          <w:i/>
        </w:rPr>
        <w:t>Hibiscus Sabdariffa L</w:t>
      </w:r>
      <w:r w:rsidRPr="001808F8">
        <w:rPr>
          <w:rFonts w:ascii="Times New Roman" w:hAnsi="Times New Roman" w:cs="Times New Roman"/>
        </w:rPr>
        <w:t xml:space="preserve"> yang terkait pada literature empiris yang diterbitkan lima tahun terakhir. Desain</w:t>
      </w:r>
      <w:r>
        <w:rPr>
          <w:rFonts w:ascii="Times New Roman" w:hAnsi="Times New Roman" w:cs="Times New Roman"/>
        </w:rPr>
        <w:t xml:space="preserve">: </w:t>
      </w:r>
      <w:r w:rsidRPr="00242E41">
        <w:rPr>
          <w:rFonts w:ascii="Times New Roman" w:hAnsi="Times New Roman" w:cs="Times New Roman"/>
          <w:i/>
          <w:iCs/>
        </w:rPr>
        <w:t>Literature Review</w:t>
      </w:r>
      <w:r w:rsidRPr="001808F8">
        <w:rPr>
          <w:rFonts w:ascii="Times New Roman" w:hAnsi="Times New Roman" w:cs="Times New Roman"/>
        </w:rPr>
        <w:t>. Sumber Data</w:t>
      </w:r>
      <w:r w:rsidRPr="001808F8">
        <w:rPr>
          <w:rFonts w:ascii="Times New Roman" w:hAnsi="Times New Roman" w:cs="Times New Roman"/>
          <w:b/>
        </w:rPr>
        <w:t xml:space="preserve"> </w:t>
      </w:r>
      <w:r w:rsidRPr="001808F8">
        <w:rPr>
          <w:rFonts w:ascii="Times New Roman" w:hAnsi="Times New Roman" w:cs="Times New Roman"/>
        </w:rPr>
        <w:t>dari pencarian elektronik komprehensif</w:t>
      </w:r>
      <w:r>
        <w:rPr>
          <w:rFonts w:ascii="Times New Roman" w:hAnsi="Times New Roman" w:cs="Times New Roman"/>
        </w:rPr>
        <w:t>,</w:t>
      </w:r>
      <w:r w:rsidRPr="001808F8">
        <w:rPr>
          <w:rFonts w:ascii="Times New Roman" w:hAnsi="Times New Roman" w:cs="Times New Roman"/>
        </w:rPr>
        <w:t xml:space="preserve"> pencarian yang dilakukan di Google Scholar (2015-2020), PubMed (2015-2020), </w:t>
      </w:r>
      <w:r w:rsidRPr="001808F8">
        <w:rPr>
          <w:rFonts w:ascii="Times New Roman" w:hAnsi="Times New Roman" w:cs="Times New Roman"/>
          <w:i/>
        </w:rPr>
        <w:t xml:space="preserve">Complementary Index </w:t>
      </w:r>
      <w:r w:rsidRPr="001808F8">
        <w:rPr>
          <w:rFonts w:ascii="Times New Roman" w:hAnsi="Times New Roman" w:cs="Times New Roman"/>
        </w:rPr>
        <w:t xml:space="preserve">(2015-2020), OAIster (2015-2020), untuk mengambil artikel yang diterbitkan dalam Bahasa Inggris dan Bahasa Indonesia. </w:t>
      </w:r>
      <w:r w:rsidRPr="001808F8">
        <w:rPr>
          <w:rFonts w:ascii="Times New Roman" w:hAnsi="Times New Roman" w:cs="Times New Roman"/>
          <w:b/>
        </w:rPr>
        <w:t>Metode Penelitian</w:t>
      </w:r>
      <w:r>
        <w:rPr>
          <w:rStyle w:val="CommentReference"/>
          <w:sz w:val="22"/>
          <w:szCs w:val="22"/>
        </w:rPr>
        <w:t xml:space="preserve">: </w:t>
      </w:r>
      <w:r w:rsidRPr="001808F8">
        <w:rPr>
          <w:rFonts w:ascii="Times New Roman" w:hAnsi="Times New Roman" w:cs="Times New Roman"/>
        </w:rPr>
        <w:t>Desain</w:t>
      </w:r>
      <w:r>
        <w:rPr>
          <w:rFonts w:ascii="Times New Roman" w:hAnsi="Times New Roman" w:cs="Times New Roman"/>
        </w:rPr>
        <w:t xml:space="preserve">: </w:t>
      </w:r>
      <w:r w:rsidRPr="001808F8">
        <w:rPr>
          <w:rFonts w:ascii="Times New Roman" w:hAnsi="Times New Roman" w:cs="Times New Roman"/>
        </w:rPr>
        <w:t>Literature Review. Sumber Data</w:t>
      </w:r>
      <w:r w:rsidRPr="001808F8">
        <w:rPr>
          <w:rFonts w:ascii="Times New Roman" w:hAnsi="Times New Roman" w:cs="Times New Roman"/>
          <w:b/>
        </w:rPr>
        <w:t xml:space="preserve"> </w:t>
      </w:r>
      <w:r w:rsidRPr="001808F8">
        <w:rPr>
          <w:rFonts w:ascii="Times New Roman" w:hAnsi="Times New Roman" w:cs="Times New Roman"/>
        </w:rPr>
        <w:t xml:space="preserve">dari pencarian elektronik komprehensif pencarian yang dilakukan di Google Scholar (2015-2020), PubMed (2015-2020), </w:t>
      </w:r>
      <w:r w:rsidRPr="001808F8">
        <w:rPr>
          <w:rFonts w:ascii="Times New Roman" w:hAnsi="Times New Roman" w:cs="Times New Roman"/>
          <w:i/>
        </w:rPr>
        <w:t xml:space="preserve">Complementary Index </w:t>
      </w:r>
      <w:r w:rsidRPr="001808F8">
        <w:rPr>
          <w:rFonts w:ascii="Times New Roman" w:hAnsi="Times New Roman" w:cs="Times New Roman"/>
        </w:rPr>
        <w:t xml:space="preserve">(2015-2020), OAIster (2015-2020), artikel </w:t>
      </w:r>
      <w:r>
        <w:rPr>
          <w:rFonts w:ascii="Times New Roman" w:hAnsi="Times New Roman" w:cs="Times New Roman"/>
        </w:rPr>
        <w:t xml:space="preserve">yang di gunakan dalam review ini </w:t>
      </w:r>
      <w:r w:rsidRPr="001808F8">
        <w:rPr>
          <w:rFonts w:ascii="Times New Roman" w:hAnsi="Times New Roman" w:cs="Times New Roman"/>
        </w:rPr>
        <w:t xml:space="preserve">diterbitkan dalam Bahasa Inggris dan Bahasa Indonesia. </w:t>
      </w:r>
      <w:r w:rsidRPr="001808F8">
        <w:rPr>
          <w:rFonts w:ascii="Times New Roman" w:hAnsi="Times New Roman" w:cs="Times New Roman"/>
          <w:b/>
        </w:rPr>
        <w:t>Hasil</w:t>
      </w:r>
      <w:r>
        <w:rPr>
          <w:rFonts w:ascii="Times New Roman" w:hAnsi="Times New Roman" w:cs="Times New Roman"/>
        </w:rPr>
        <w:t>: P</w:t>
      </w:r>
      <w:r w:rsidRPr="001808F8">
        <w:rPr>
          <w:rFonts w:ascii="Times New Roman" w:hAnsi="Times New Roman" w:cs="Times New Roman"/>
        </w:rPr>
        <w:t xml:space="preserve">enelitian dalam pencarian 10 jurnal, bahwa konsumsi rosella dapat menurunkan tekanan darah sistolik rata-rata sebesar 5,5% sedangkan tekanan darah diastolik 4,0%. Sehingga perubahan </w:t>
      </w:r>
      <w:r w:rsidRPr="00242E41">
        <w:rPr>
          <w:rFonts w:ascii="Times New Roman" w:hAnsi="Times New Roman" w:cs="Times New Roman"/>
          <w:i/>
          <w:iCs/>
        </w:rPr>
        <w:t>Mean Arterial Pressure</w:t>
      </w:r>
      <w:r>
        <w:rPr>
          <w:rFonts w:ascii="Times New Roman" w:hAnsi="Times New Roman" w:cs="Times New Roman"/>
        </w:rPr>
        <w:t xml:space="preserve"> dan </w:t>
      </w:r>
      <w:r w:rsidRPr="00242E41">
        <w:rPr>
          <w:rFonts w:ascii="Times New Roman" w:hAnsi="Times New Roman" w:cs="Times New Roman"/>
          <w:i/>
          <w:iCs/>
        </w:rPr>
        <w:t>Pulse Pressure</w:t>
      </w:r>
      <w:r w:rsidRPr="001808F8">
        <w:rPr>
          <w:rFonts w:ascii="Times New Roman" w:hAnsi="Times New Roman" w:cs="Times New Roman"/>
        </w:rPr>
        <w:t xml:space="preserve"> lebih </w:t>
      </w:r>
      <w:r>
        <w:rPr>
          <w:rFonts w:ascii="Times New Roman" w:hAnsi="Times New Roman" w:cs="Times New Roman"/>
        </w:rPr>
        <w:t>stabil</w:t>
      </w:r>
      <w:r w:rsidRPr="001808F8">
        <w:rPr>
          <w:rFonts w:ascii="Times New Roman" w:hAnsi="Times New Roman" w:cs="Times New Roman"/>
        </w:rPr>
        <w:t xml:space="preserve"> setelah mengonsumsi </w:t>
      </w:r>
      <w:r w:rsidRPr="001808F8">
        <w:rPr>
          <w:rFonts w:ascii="Times New Roman" w:hAnsi="Times New Roman" w:cs="Times New Roman"/>
          <w:i/>
        </w:rPr>
        <w:t>Hibiscus Sabdariffa L..</w:t>
      </w:r>
      <w:r w:rsidRPr="001808F8">
        <w:rPr>
          <w:rFonts w:ascii="Times New Roman" w:hAnsi="Times New Roman" w:cs="Times New Roman"/>
        </w:rPr>
        <w:t xml:space="preserve"> </w:t>
      </w:r>
      <w:r w:rsidRPr="001808F8">
        <w:rPr>
          <w:rFonts w:ascii="Times New Roman" w:hAnsi="Times New Roman" w:cs="Times New Roman"/>
          <w:b/>
        </w:rPr>
        <w:t>Kesimpulan</w:t>
      </w:r>
      <w:r>
        <w:rPr>
          <w:rFonts w:ascii="Times New Roman" w:hAnsi="Times New Roman" w:cs="Times New Roman"/>
          <w:b/>
        </w:rPr>
        <w:t xml:space="preserve">: </w:t>
      </w:r>
      <w:r>
        <w:rPr>
          <w:rFonts w:ascii="Times New Roman" w:hAnsi="Times New Roman" w:cs="Times New Roman"/>
        </w:rPr>
        <w:t>P</w:t>
      </w:r>
      <w:r w:rsidRPr="001808F8">
        <w:rPr>
          <w:rFonts w:ascii="Times New Roman" w:hAnsi="Times New Roman" w:cs="Times New Roman"/>
        </w:rPr>
        <w:t xml:space="preserve">enelitian sebelumnya menunjukkan bahwa adanya pengaruh pemberian </w:t>
      </w:r>
      <w:r w:rsidRPr="001808F8">
        <w:rPr>
          <w:rFonts w:ascii="Times New Roman" w:hAnsi="Times New Roman" w:cs="Times New Roman"/>
          <w:i/>
        </w:rPr>
        <w:t xml:space="preserve">infused water </w:t>
      </w:r>
      <w:r w:rsidRPr="001808F8">
        <w:rPr>
          <w:rFonts w:ascii="Times New Roman" w:hAnsi="Times New Roman" w:cs="Times New Roman"/>
        </w:rPr>
        <w:t>rosella (</w:t>
      </w:r>
      <w:r w:rsidRPr="001808F8">
        <w:rPr>
          <w:rFonts w:ascii="Times New Roman" w:hAnsi="Times New Roman" w:cs="Times New Roman"/>
          <w:i/>
        </w:rPr>
        <w:t>Hibiscus Sabdariffa L.</w:t>
      </w:r>
      <w:r w:rsidRPr="001808F8">
        <w:rPr>
          <w:rFonts w:ascii="Times New Roman" w:hAnsi="Times New Roman" w:cs="Times New Roman"/>
        </w:rPr>
        <w:t xml:space="preserve">) terhadap stabilisasi </w:t>
      </w:r>
      <w:r w:rsidRPr="001808F8">
        <w:rPr>
          <w:rFonts w:ascii="Times New Roman" w:hAnsi="Times New Roman" w:cs="Times New Roman"/>
          <w:i/>
        </w:rPr>
        <w:t xml:space="preserve">mean arterial pressure </w:t>
      </w:r>
      <w:r>
        <w:rPr>
          <w:rFonts w:ascii="Times New Roman" w:hAnsi="Times New Roman" w:cs="Times New Roman"/>
          <w:i/>
        </w:rPr>
        <w:t xml:space="preserve">dan Pulse Pressure </w:t>
      </w:r>
      <w:r w:rsidRPr="001808F8">
        <w:rPr>
          <w:rFonts w:ascii="Times New Roman" w:hAnsi="Times New Roman" w:cs="Times New Roman"/>
        </w:rPr>
        <w:t xml:space="preserve">pada penderita hipertensi. </w:t>
      </w:r>
    </w:p>
    <w:p w14:paraId="5A6C3633" w14:textId="77777777" w:rsidR="0048480F" w:rsidRPr="0048480F" w:rsidRDefault="0048480F" w:rsidP="0048480F">
      <w:pPr>
        <w:pStyle w:val="ListParagraph"/>
        <w:ind w:left="0"/>
        <w:jc w:val="both"/>
        <w:rPr>
          <w:rFonts w:ascii="Times New Roman" w:hAnsi="Times New Roman" w:cs="Times New Roman"/>
          <w:lang w:val="id-ID"/>
        </w:rPr>
      </w:pPr>
    </w:p>
    <w:p w14:paraId="0C1D4852" w14:textId="77777777" w:rsidR="0048480F" w:rsidRPr="001808F8" w:rsidRDefault="0048480F" w:rsidP="0048480F">
      <w:pPr>
        <w:jc w:val="both"/>
        <w:rPr>
          <w:rFonts w:ascii="Times New Roman" w:hAnsi="Times New Roman" w:cs="Times New Roman"/>
          <w:b/>
          <w:i/>
        </w:rPr>
      </w:pPr>
      <w:r w:rsidRPr="0048480F">
        <w:rPr>
          <w:rFonts w:ascii="Times New Roman" w:hAnsi="Times New Roman" w:cs="Times New Roman"/>
          <w:b/>
        </w:rPr>
        <w:t>Kata Kunci</w:t>
      </w:r>
      <w:r w:rsidRPr="001808F8">
        <w:rPr>
          <w:rFonts w:ascii="Times New Roman" w:hAnsi="Times New Roman" w:cs="Times New Roman"/>
          <w:b/>
          <w:i/>
        </w:rPr>
        <w:t xml:space="preserve">: </w:t>
      </w:r>
      <w:r w:rsidRPr="00211F71">
        <w:rPr>
          <w:rFonts w:ascii="Times New Roman" w:hAnsi="Times New Roman" w:cs="Times New Roman"/>
          <w:b/>
        </w:rPr>
        <w:t xml:space="preserve">Hipertensi, </w:t>
      </w:r>
      <w:r w:rsidRPr="009A5593">
        <w:rPr>
          <w:rFonts w:ascii="Times New Roman" w:hAnsi="Times New Roman" w:cs="Times New Roman"/>
          <w:b/>
          <w:i/>
          <w:iCs/>
        </w:rPr>
        <w:t>Mean Arterial Pressure and Mean Arterial Pressure</w:t>
      </w:r>
      <w:r>
        <w:rPr>
          <w:rFonts w:ascii="Times New Roman" w:hAnsi="Times New Roman" w:cs="Times New Roman"/>
          <w:b/>
        </w:rPr>
        <w:t xml:space="preserve">, </w:t>
      </w:r>
      <w:r w:rsidRPr="00211F71">
        <w:rPr>
          <w:rFonts w:ascii="Times New Roman" w:hAnsi="Times New Roman" w:cs="Times New Roman"/>
          <w:b/>
        </w:rPr>
        <w:t xml:space="preserve"> Rosella</w:t>
      </w:r>
    </w:p>
    <w:p w14:paraId="7BDAB8CF" w14:textId="10F0CE45" w:rsidR="00E13ABF" w:rsidRDefault="00E13ABF" w:rsidP="00E13ABF">
      <w:pPr>
        <w:rPr>
          <w:rFonts w:ascii="Times New Roman" w:hAnsi="Times New Roman" w:cs="Times New Roman"/>
          <w:color w:val="5B9BD5" w:themeColor="accent1"/>
          <w:shd w:val="clear" w:color="auto" w:fill="FFFFFF"/>
          <w:lang w:val="id-ID"/>
        </w:rPr>
      </w:pPr>
    </w:p>
    <w:p w14:paraId="20F408FB" w14:textId="77777777" w:rsidR="0048480F" w:rsidRDefault="0048480F" w:rsidP="00E13ABF">
      <w:pPr>
        <w:rPr>
          <w:rFonts w:ascii="Times New Roman" w:hAnsi="Times New Roman" w:cs="Times New Roman"/>
          <w:color w:val="5B9BD5" w:themeColor="accent1"/>
          <w:shd w:val="clear" w:color="auto" w:fill="FFFFFF"/>
          <w:lang w:val="id-ID"/>
        </w:rPr>
      </w:pPr>
    </w:p>
    <w:p w14:paraId="4D093FB4" w14:textId="6B598439" w:rsidR="0048480F" w:rsidRDefault="0048480F" w:rsidP="0048480F">
      <w:pPr>
        <w:jc w:val="center"/>
        <w:rPr>
          <w:rFonts w:ascii="Times New Roman" w:hAnsi="Times New Roman" w:cs="Times New Roman"/>
          <w:b/>
          <w:i/>
          <w:shd w:val="clear" w:color="auto" w:fill="FFFFFF"/>
          <w:lang w:val="id-ID"/>
        </w:rPr>
      </w:pPr>
      <w:r w:rsidRPr="0048480F">
        <w:rPr>
          <w:rFonts w:ascii="Times New Roman" w:hAnsi="Times New Roman" w:cs="Times New Roman"/>
          <w:b/>
          <w:i/>
          <w:shd w:val="clear" w:color="auto" w:fill="FFFFFF"/>
          <w:lang w:val="id-ID"/>
        </w:rPr>
        <w:t>GIVING INFUSED WATER ROSELLA (Hibiscus Sabdariffa L.) TO HEMODYNAMIC STABILIZATION (MEAN ARTERIAL PRESSURE AND PULSE PRESSURE) IN HYPERTENSION A LITERATURE RIVIEW</w:t>
      </w:r>
    </w:p>
    <w:p w14:paraId="7D5C87BD" w14:textId="77777777" w:rsidR="0048480F" w:rsidRPr="0048480F" w:rsidRDefault="0048480F" w:rsidP="0048480F">
      <w:pPr>
        <w:jc w:val="center"/>
        <w:rPr>
          <w:rFonts w:ascii="Times New Roman" w:hAnsi="Times New Roman" w:cs="Times New Roman"/>
          <w:b/>
          <w:i/>
          <w:shd w:val="clear" w:color="auto" w:fill="FFFFFF"/>
          <w:lang w:val="id-ID"/>
        </w:rPr>
      </w:pPr>
    </w:p>
    <w:p w14:paraId="0EFD8F49" w14:textId="77777777" w:rsidR="00E13ABF" w:rsidRPr="0048480F" w:rsidRDefault="00E13ABF" w:rsidP="00E13ABF">
      <w:pPr>
        <w:jc w:val="center"/>
        <w:rPr>
          <w:rFonts w:ascii="Times New Roman" w:hAnsi="Times New Roman" w:cs="Times New Roman"/>
          <w:b/>
          <w:i/>
          <w:lang w:val="id-ID"/>
        </w:rPr>
      </w:pPr>
      <w:r w:rsidRPr="0048480F">
        <w:rPr>
          <w:rFonts w:ascii="Times New Roman" w:hAnsi="Times New Roman" w:cs="Times New Roman"/>
          <w:b/>
          <w:i/>
          <w:lang w:val="id-ID"/>
        </w:rPr>
        <w:t>ABSTRACT</w:t>
      </w:r>
    </w:p>
    <w:p w14:paraId="306E8F81" w14:textId="77777777" w:rsidR="00E13ABF" w:rsidRPr="0048480F" w:rsidRDefault="00E13ABF" w:rsidP="00E13ABF">
      <w:pPr>
        <w:jc w:val="center"/>
        <w:rPr>
          <w:rFonts w:ascii="Times New Roman" w:hAnsi="Times New Roman" w:cs="Times New Roman"/>
          <w:b/>
          <w:i/>
          <w:lang w:val="id-ID"/>
        </w:rPr>
      </w:pPr>
    </w:p>
    <w:p w14:paraId="1C84133E" w14:textId="77777777" w:rsidR="00E13ABF" w:rsidRPr="0048480F" w:rsidRDefault="00E13ABF" w:rsidP="00E13ABF">
      <w:pPr>
        <w:pStyle w:val="ListParagraph"/>
        <w:ind w:left="0"/>
        <w:jc w:val="both"/>
        <w:rPr>
          <w:rFonts w:ascii="Times New Roman" w:hAnsi="Times New Roman" w:cs="Times New Roman"/>
          <w:i/>
          <w:lang w:val="id-ID"/>
        </w:rPr>
      </w:pPr>
      <w:r w:rsidRPr="0048480F">
        <w:rPr>
          <w:rFonts w:ascii="Times New Roman" w:hAnsi="Times New Roman" w:cs="Times New Roman"/>
          <w:b/>
          <w:i/>
          <w:lang w:val="id-ID"/>
        </w:rPr>
        <w:t>Introduction:</w:t>
      </w:r>
      <w:r w:rsidRPr="0048480F">
        <w:rPr>
          <w:rFonts w:ascii="Times New Roman" w:hAnsi="Times New Roman" w:cs="Times New Roman"/>
          <w:i/>
          <w:lang w:val="id-ID"/>
        </w:rPr>
        <w:t xml:space="preserve"> hypertension was a blood vessel disease and was the most common in the community.  The administration of rosella (Hibiscus sabdariffa l. ) was used as a new way to reduce the risk of heart and blood vessel disease including hypertension, to stabilize mean arterial pressure and pulse pressure in hypertensive patients after infused rosella water and hibiscus sabdariffa l which was linked to the literature empirical published in the last five years.  </w:t>
      </w:r>
      <w:r w:rsidRPr="0048480F">
        <w:rPr>
          <w:rFonts w:ascii="Times New Roman" w:hAnsi="Times New Roman" w:cs="Times New Roman"/>
          <w:b/>
          <w:i/>
          <w:lang w:val="id-ID"/>
        </w:rPr>
        <w:t>Researched methods:</w:t>
      </w:r>
      <w:r w:rsidRPr="0048480F">
        <w:rPr>
          <w:rFonts w:ascii="Times New Roman" w:hAnsi="Times New Roman" w:cs="Times New Roman"/>
          <w:i/>
          <w:lang w:val="id-ID"/>
        </w:rPr>
        <w:t xml:space="preserve"> design: a literature review.  Data sources from comprehensive electronic searched searches conducted on google scholar (2015-2020), PubMed (2015-2020), complementary index (2015-2020), oaister (2015-2020), articles used in this review were published in Bahasa English and Indonesian.  </w:t>
      </w:r>
      <w:r w:rsidRPr="0048480F">
        <w:rPr>
          <w:rFonts w:ascii="Times New Roman" w:hAnsi="Times New Roman" w:cs="Times New Roman"/>
          <w:b/>
          <w:i/>
          <w:lang w:val="id-ID"/>
        </w:rPr>
        <w:t>Results:</w:t>
      </w:r>
      <w:r w:rsidRPr="0048480F">
        <w:rPr>
          <w:rFonts w:ascii="Times New Roman" w:hAnsi="Times New Roman" w:cs="Times New Roman"/>
          <w:i/>
          <w:lang w:val="id-ID"/>
        </w:rPr>
        <w:t xml:space="preserve"> researched in the searched for 10 journals, found that consumption of roselle could reduce systolic blood pressure by an average of 5. 5% while diastolic blood pressure was 4. 0%.  So that changes in mean arterial pressure and pulse pressure were more stable after consuming hibiscus sabdariffa l.  </w:t>
      </w:r>
      <w:r w:rsidRPr="0048480F">
        <w:rPr>
          <w:rFonts w:ascii="Times New Roman" w:hAnsi="Times New Roman" w:cs="Times New Roman"/>
          <w:b/>
          <w:i/>
          <w:lang w:val="id-ID"/>
        </w:rPr>
        <w:t>Conclusion:</w:t>
      </w:r>
      <w:r w:rsidRPr="0048480F">
        <w:rPr>
          <w:rFonts w:ascii="Times New Roman" w:hAnsi="Times New Roman" w:cs="Times New Roman"/>
          <w:i/>
          <w:lang w:val="id-ID"/>
        </w:rPr>
        <w:t xml:space="preserve"> Previous studies had shown that there was an effect of infused water rosella </w:t>
      </w:r>
      <w:r w:rsidRPr="0048480F">
        <w:rPr>
          <w:rFonts w:ascii="Times New Roman" w:hAnsi="Times New Roman" w:cs="Times New Roman"/>
          <w:i/>
          <w:lang w:val="id-ID"/>
        </w:rPr>
        <w:lastRenderedPageBreak/>
        <w:t>(Hibiscus sabdariffa l. ) on stabilization of mean arterial pressure and pulse pressure in hypertensive patients.</w:t>
      </w:r>
    </w:p>
    <w:p w14:paraId="7BCE278B" w14:textId="2ECFEBF5" w:rsidR="00E13ABF" w:rsidRPr="0048480F" w:rsidRDefault="00E13ABF" w:rsidP="00E13ABF">
      <w:pPr>
        <w:rPr>
          <w:rFonts w:ascii="Times New Roman" w:hAnsi="Times New Roman" w:cs="Times New Roman"/>
          <w:i/>
          <w:color w:val="5B9BD5" w:themeColor="accent1"/>
          <w:shd w:val="clear" w:color="auto" w:fill="FFFFFF"/>
        </w:rPr>
      </w:pPr>
    </w:p>
    <w:p w14:paraId="0300E070" w14:textId="77777777" w:rsidR="00E13ABF" w:rsidRPr="0048480F" w:rsidRDefault="00E13ABF" w:rsidP="00E13ABF">
      <w:pPr>
        <w:jc w:val="both"/>
        <w:rPr>
          <w:rFonts w:ascii="Times New Roman" w:hAnsi="Times New Roman" w:cs="Times New Roman"/>
          <w:b/>
          <w:i/>
          <w:lang w:val="id-ID"/>
        </w:rPr>
      </w:pPr>
      <w:r w:rsidRPr="0048480F">
        <w:rPr>
          <w:rFonts w:ascii="Times New Roman" w:hAnsi="Times New Roman" w:cs="Times New Roman"/>
          <w:b/>
          <w:i/>
          <w:lang w:val="id-ID"/>
        </w:rPr>
        <w:t xml:space="preserve">Keywords: hypertension, mean arterial pressure and </w:t>
      </w:r>
      <w:r w:rsidRPr="0048480F">
        <w:rPr>
          <w:rFonts w:ascii="Times New Roman" w:hAnsi="Times New Roman" w:cs="Times New Roman"/>
          <w:b/>
          <w:i/>
        </w:rPr>
        <w:t>Pulse Pressure</w:t>
      </w:r>
      <w:r w:rsidRPr="0048480F">
        <w:rPr>
          <w:rFonts w:ascii="Times New Roman" w:hAnsi="Times New Roman" w:cs="Times New Roman"/>
          <w:b/>
          <w:i/>
          <w:lang w:val="id-ID"/>
        </w:rPr>
        <w:t>, rosella</w:t>
      </w:r>
    </w:p>
    <w:p w14:paraId="7FE1A92E" w14:textId="77777777" w:rsidR="0016078E" w:rsidRPr="0048480F" w:rsidRDefault="0016078E" w:rsidP="0048480F">
      <w:pPr>
        <w:rPr>
          <w:rFonts w:ascii="Times New Roman" w:hAnsi="Times New Roman" w:cs="Times New Roman"/>
          <w:lang w:val="id-ID"/>
        </w:rPr>
      </w:pPr>
    </w:p>
    <w:p w14:paraId="3E6CE81B" w14:textId="4A6F2E25" w:rsidR="0076541E" w:rsidRPr="00B477E5" w:rsidRDefault="0076541E" w:rsidP="00211F71">
      <w:pPr>
        <w:jc w:val="both"/>
        <w:rPr>
          <w:rFonts w:ascii="Times New Roman" w:hAnsi="Times New Roman" w:cs="Times New Roman"/>
          <w:i/>
          <w:lang w:val="id-ID"/>
        </w:rPr>
        <w:sectPr w:rsidR="0076541E" w:rsidRPr="00B477E5" w:rsidSect="00A6036C">
          <w:headerReference w:type="default" r:id="rId10"/>
          <w:footerReference w:type="default" r:id="rId11"/>
          <w:headerReference w:type="first" r:id="rId12"/>
          <w:pgSz w:w="11906" w:h="16838" w:code="9"/>
          <w:pgMar w:top="1701" w:right="1701" w:bottom="1701" w:left="1985" w:header="567" w:footer="567" w:gutter="0"/>
          <w:pgNumType w:start="19"/>
          <w:cols w:space="708"/>
          <w:docGrid w:linePitch="360"/>
        </w:sectPr>
      </w:pPr>
    </w:p>
    <w:p w14:paraId="73113271" w14:textId="77777777" w:rsidR="00B175E7" w:rsidRPr="0048480F" w:rsidRDefault="00B175E7" w:rsidP="00211F71">
      <w:pPr>
        <w:jc w:val="both"/>
        <w:rPr>
          <w:rFonts w:ascii="Times New Roman" w:hAnsi="Times New Roman" w:cs="Times New Roman"/>
          <w:i/>
          <w:lang w:val="id-ID"/>
        </w:rPr>
        <w:sectPr w:rsidR="00B175E7" w:rsidRPr="0048480F" w:rsidSect="00B477E5">
          <w:type w:val="continuous"/>
          <w:pgSz w:w="11906" w:h="16838" w:code="9"/>
          <w:pgMar w:top="1701" w:right="1701" w:bottom="1701" w:left="1985" w:header="709" w:footer="709" w:gutter="0"/>
          <w:cols w:num="2" w:space="708"/>
          <w:docGrid w:linePitch="360"/>
        </w:sectPr>
      </w:pPr>
    </w:p>
    <w:p w14:paraId="75C902B2" w14:textId="77777777" w:rsidR="006B050A" w:rsidRPr="001808F8" w:rsidRDefault="00F47B73" w:rsidP="00211F71">
      <w:pPr>
        <w:jc w:val="both"/>
        <w:rPr>
          <w:rFonts w:ascii="Times New Roman" w:hAnsi="Times New Roman" w:cs="Times New Roman"/>
          <w:b/>
        </w:rPr>
      </w:pPr>
      <w:r w:rsidRPr="001808F8">
        <w:rPr>
          <w:rFonts w:ascii="Times New Roman" w:hAnsi="Times New Roman" w:cs="Times New Roman"/>
          <w:b/>
        </w:rPr>
        <w:t>PENDAHULUAN</w:t>
      </w:r>
    </w:p>
    <w:p w14:paraId="3C189CA3" w14:textId="77777777" w:rsidR="0076541E" w:rsidRPr="00B477E5" w:rsidRDefault="0076541E" w:rsidP="00211F71">
      <w:pPr>
        <w:jc w:val="both"/>
        <w:rPr>
          <w:rFonts w:ascii="Times New Roman" w:hAnsi="Times New Roman" w:cs="Times New Roman"/>
          <w:lang w:val="id-ID"/>
        </w:rPr>
      </w:pPr>
    </w:p>
    <w:p w14:paraId="173DE87E" w14:textId="71ED8ADE" w:rsidR="00CA22CA" w:rsidRPr="001808F8" w:rsidRDefault="00F47B73" w:rsidP="00211F71">
      <w:pPr>
        <w:jc w:val="both"/>
        <w:rPr>
          <w:rFonts w:ascii="Times New Roman" w:hAnsi="Times New Roman" w:cs="Times New Roman"/>
          <w:lang w:val="id-ID"/>
        </w:rPr>
      </w:pPr>
      <w:r w:rsidRPr="001808F8">
        <w:rPr>
          <w:rFonts w:ascii="Times New Roman" w:hAnsi="Times New Roman" w:cs="Times New Roman"/>
        </w:rPr>
        <w:t>Penyakit kardiovaskular dan pembulu</w:t>
      </w:r>
      <w:r w:rsidR="00562B8C" w:rsidRPr="001808F8">
        <w:rPr>
          <w:rFonts w:ascii="Times New Roman" w:hAnsi="Times New Roman" w:cs="Times New Roman"/>
        </w:rPr>
        <w:t>h d</w:t>
      </w:r>
      <w:r w:rsidRPr="001808F8">
        <w:rPr>
          <w:rFonts w:ascii="Times New Roman" w:hAnsi="Times New Roman" w:cs="Times New Roman"/>
        </w:rPr>
        <w:t xml:space="preserve">arah </w:t>
      </w:r>
      <w:r w:rsidR="001C5CE1">
        <w:rPr>
          <w:rFonts w:ascii="Times New Roman" w:hAnsi="Times New Roman" w:cs="Times New Roman"/>
        </w:rPr>
        <w:t>merupakan masalah</w:t>
      </w:r>
      <w:r w:rsidRPr="001808F8">
        <w:rPr>
          <w:rFonts w:ascii="Times New Roman" w:hAnsi="Times New Roman" w:cs="Times New Roman"/>
        </w:rPr>
        <w:t xml:space="preserve"> utama kesehatan di negara maju dan negara berkembang dan salah satu penyebab kematian utama di dunia setiap tahunnya. Data WHO tahun 2018, bahwa hipertensi salah satu penyakit kardiovaskular paling umum dan yang terbanyak di derita masyarakat. Penyakit ini cukup berbahaya di seluruh dunia, dan merupakan faktor risiko utama yang mengarah pada penyakit jantung iskemik, stroke, dan gagal ginjal. Di tahun 2016, yang merupakan penyebab utama kematian di dunia adalah penyakit stroke dan jantung iskemik  </w:t>
      </w:r>
      <w:r w:rsidRPr="001808F8">
        <w:rPr>
          <w:rFonts w:ascii="Times New Roman" w:hAnsi="Times New Roman" w:cs="Times New Roman"/>
        </w:rPr>
        <w:fldChar w:fldCharType="begin" w:fldLock="1"/>
      </w:r>
      <w:r w:rsidR="001808F8" w:rsidRPr="001808F8">
        <w:rPr>
          <w:rFonts w:ascii="Times New Roman" w:hAnsi="Times New Roman" w:cs="Times New Roman"/>
        </w:rPr>
        <w:instrText>ADDIN CSL_CITATION {"citationItems":[{"id":"ITEM-1","itemData":{"DOI":"https://doi.org/10.15294/higeia/v3i3/30235","ISBN":"1475362846","abstract":"________________ Keywords: hypertension, productive age 15-64 years old ____________________ DOI: https://doi.org/10.15294 /higeia/v3i3/30235 ____________________ Abstrak ___________________________________________________________________ Hipertensi merupakan salah satu faktor risiko utama penyakit kardiovaskuler seperti serangan jantung, gagal jantung, stroke dan penyakit ginjal. Kejadian hipertensi tertinggi di Surabaya pada tahun 2016 dialami oleh Puskesmas Jagir dengan prevalensi sebesar 32,19% dan mengalami peningkatan pada tahun berikutnya. Penelitian ini bertujuan untuk mengetahui faktor risiko yang berhubungan dengan kejadian hipertensi pada penduduk usia produktif di wilayah kerja Puskesmas Jagir. Jenis penelitian bersifat observasional analitik dengan rancang bangun cross sectional selama bulan November 2018 hingga Februari 2019. Sampel penelitian adalah penduduk berusia 15-64 tahun sejumlah 103 orang yang tinggal di wilayah kerja Puskesmas Jagir. Data diolah menggunakan SPSS dan dianalisis dengan Chi-Square. Hasil penelitian menunjukkan bahwa mengonsumsi potassium (p-value = 0,004) dan obesitas (p-value = 0,018) berhubungan secara signifikan dengan kejadian hipertensi (p-value &lt; 0,05) sedangkan faktor risiko lainnya tidak berhubungan secara signifikan dengan kejadian hipertensi (p-value &gt; 0,05). Sehingga dapat disimpulkan bahwa faktor risiko yang berhubungan dengan kejadian hipertensi pada penduduk usia produktif (15-64 tahun) di wilayah kerja Puskesmas Jagir adalah konsumsi potassium dan obesitas. Abstract ___________________________________________________________________ Hypertension was one of the main risk factors for cardiovascular diseases for heart attack, heart failure, stroke, and kidney disease. The highest prevalence of hypertension in Surabaya at the year 2016 was in Jagir Health Center with a prevalence of 32.19% and increased in the following year. This study aimed to determine the risk factors associated with hypertension in productive age the Jagir Health Center area. This was an observational analytic study with cross-sectional design from November 2018 to February 2019. The study sample was 103 people aged 15-64 years who lived in the working area of Jagir Health Center. Data were managed using SPSS and analyzed by Chi-Square. The results showed that potassium intake (p-value = 0.004) and obesity (p-value = 0.018) was significantly associated with hypertension (p-value &lt;0.05) while other risk factors were not significantly …","author":[{"dropping-particle":"","family":"Yuniar Tri","given":"Gesela Arum","non-dropping-particle":"","parse-names":false,"suffix":""}],"container-title":"HIGEIA (Journal of Public Health Research and Development)","id":"ITEM-1","issue":"3","issued":{"date-parts":[["2019"]]},"page":"345-356","title":"Hipertensi pada Penduduk Usia Produktif (15-64 Tahun)","type":"article-journal","volume":"3"},"uris":["http://www.mendeley.com/documents/?uuid=f9cf8e4f-7bbc-4540-af34-cb461625f395","http://www.mendeley.com/documents/?uuid=f079de7f-b22c-4697-a70b-7282915ed194"]}],"mendeley":{"formattedCitation":"(Yuniar Tri, 2019)","plainTextFormattedCitation":"(Yuniar Tri, 2019)","previouslyFormattedCitation":"(Yuniar Tri, 2019)"},"properties":{"noteIndex":0},"schema":"https://github.com/citation-style-language/schema/raw/master/csl-citation.json"}</w:instrText>
      </w:r>
      <w:r w:rsidRPr="001808F8">
        <w:rPr>
          <w:rFonts w:ascii="Times New Roman" w:hAnsi="Times New Roman" w:cs="Times New Roman"/>
        </w:rPr>
        <w:fldChar w:fldCharType="separate"/>
      </w:r>
      <w:r w:rsidRPr="001808F8">
        <w:rPr>
          <w:rFonts w:ascii="Times New Roman" w:hAnsi="Times New Roman" w:cs="Times New Roman"/>
          <w:noProof/>
        </w:rPr>
        <w:t>(Yuniar Tri, 2019)</w:t>
      </w:r>
      <w:r w:rsidRPr="001808F8">
        <w:rPr>
          <w:rFonts w:ascii="Times New Roman" w:hAnsi="Times New Roman" w:cs="Times New Roman"/>
        </w:rPr>
        <w:fldChar w:fldCharType="end"/>
      </w:r>
      <w:r w:rsidRPr="001808F8">
        <w:rPr>
          <w:rFonts w:ascii="Times New Roman" w:hAnsi="Times New Roman" w:cs="Times New Roman"/>
        </w:rPr>
        <w:t xml:space="preserve">. </w:t>
      </w:r>
      <w:r w:rsidR="00153E90" w:rsidRPr="001808F8">
        <w:rPr>
          <w:rFonts w:ascii="Times New Roman" w:hAnsi="Times New Roman" w:cs="Times New Roman"/>
        </w:rPr>
        <w:t xml:space="preserve">Fenomena di Indonesia, tindakan yang dapat diambil untuk mengurangi timbulnya hipertensi adalah melakukan pengobatan </w:t>
      </w:r>
      <w:r w:rsidR="003D04C5">
        <w:rPr>
          <w:rFonts w:ascii="Times New Roman" w:hAnsi="Times New Roman" w:cs="Times New Roman"/>
        </w:rPr>
        <w:t xml:space="preserve">komplementer, karena memiliki </w:t>
      </w:r>
      <w:r w:rsidR="00153E90" w:rsidRPr="001808F8">
        <w:rPr>
          <w:rFonts w:ascii="Times New Roman" w:hAnsi="Times New Roman" w:cs="Times New Roman"/>
        </w:rPr>
        <w:t>efek samping dari obat-obatan tradisional jauh lebih rendah daripada obat-obatan kimia. Bahan alami yang pernah digunakan sebagai obat antihipertensi yaitu kelopak bunga rosella (</w:t>
      </w:r>
      <w:r w:rsidR="00153E90" w:rsidRPr="001808F8">
        <w:rPr>
          <w:rFonts w:ascii="Times New Roman" w:hAnsi="Times New Roman" w:cs="Times New Roman"/>
          <w:i/>
        </w:rPr>
        <w:t>Hibiscus Sabdariffa L.</w:t>
      </w:r>
      <w:r w:rsidR="00153E90" w:rsidRPr="001808F8">
        <w:rPr>
          <w:rFonts w:ascii="Times New Roman" w:hAnsi="Times New Roman" w:cs="Times New Roman"/>
        </w:rPr>
        <w:t xml:space="preserve">) </w:t>
      </w:r>
      <w:r w:rsidR="00153E90" w:rsidRPr="001808F8">
        <w:rPr>
          <w:rFonts w:ascii="Times New Roman" w:hAnsi="Times New Roman" w:cs="Times New Roman"/>
        </w:rPr>
        <w:fldChar w:fldCharType="begin" w:fldLock="1"/>
      </w:r>
      <w:r w:rsidR="001808F8" w:rsidRPr="001808F8">
        <w:rPr>
          <w:rFonts w:ascii="Times New Roman" w:hAnsi="Times New Roman" w:cs="Times New Roman"/>
        </w:rPr>
        <w:instrText>ADDIN CSL_CITATION {"citationItems":[{"id":"ITEM-1","itemData":{"author":[{"dropping-particle":"","family":"Moerfiah","given":"","non-dropping-particle":"","parse-names":false,"suffix":""},{"dropping-particle":"","family":"UMi","given":"Pungky","non-dropping-particle":"","parse-names":false,"suffix":""},{"dropping-particle":"","family":"Erni","given":"Rustiani","non-dropping-particle":"","parse-names":false,"suffix":""}],"container-title":"Acta Veterinaria Indonesia","id":"ITEM-1","issue":"1","issued":{"date-parts":[["2020"]]},"page":"10-17","title":"Effectiveness of Herbal Liquid Combination of Papaya Leaves Extract and Rosella Flower Petals as Antihypertensive","type":"article-journal","volume":"8"},"uris":["http://www.mendeley.com/documents/?uuid=5dd69cd2-0cc7-4457-9214-7adca58f222b","http://www.mendeley.com/documents/?uuid=cad02acd-97b1-4114-af5a-2f24c07145cc"]}],"mendeley":{"formattedCitation":"(Moerfiah, UMi and Erni, 2020)","manualFormatting":"(Moerfiah et al, 2020)","plainTextFormattedCitation":"(Moerfiah, UMi and Erni, 2020)","previouslyFormattedCitation":"(Moerfiah, UMi and Erni, 2020)"},"properties":{"noteIndex":0},"schema":"https://github.com/citation-style-language/schema/raw/master/csl-citation.json"}</w:instrText>
      </w:r>
      <w:r w:rsidR="00153E90" w:rsidRPr="001808F8">
        <w:rPr>
          <w:rFonts w:ascii="Times New Roman" w:hAnsi="Times New Roman" w:cs="Times New Roman"/>
        </w:rPr>
        <w:fldChar w:fldCharType="separate"/>
      </w:r>
      <w:r w:rsidR="00153E90" w:rsidRPr="001808F8">
        <w:rPr>
          <w:rFonts w:ascii="Times New Roman" w:hAnsi="Times New Roman" w:cs="Times New Roman"/>
          <w:noProof/>
        </w:rPr>
        <w:t xml:space="preserve">(Moerfiah </w:t>
      </w:r>
      <w:r w:rsidR="00153E90" w:rsidRPr="001808F8">
        <w:rPr>
          <w:rFonts w:ascii="Times New Roman" w:hAnsi="Times New Roman" w:cs="Times New Roman"/>
          <w:i/>
          <w:noProof/>
        </w:rPr>
        <w:t>et al</w:t>
      </w:r>
      <w:r w:rsidR="00153E90" w:rsidRPr="001808F8">
        <w:rPr>
          <w:rFonts w:ascii="Times New Roman" w:hAnsi="Times New Roman" w:cs="Times New Roman"/>
          <w:noProof/>
        </w:rPr>
        <w:t>, 2020)</w:t>
      </w:r>
      <w:r w:rsidR="00153E90" w:rsidRPr="001808F8">
        <w:rPr>
          <w:rFonts w:ascii="Times New Roman" w:hAnsi="Times New Roman" w:cs="Times New Roman"/>
        </w:rPr>
        <w:fldChar w:fldCharType="end"/>
      </w:r>
      <w:r w:rsidR="00153E90" w:rsidRPr="001808F8">
        <w:rPr>
          <w:rFonts w:ascii="Times New Roman" w:hAnsi="Times New Roman" w:cs="Times New Roman"/>
        </w:rPr>
        <w:t>.</w:t>
      </w:r>
    </w:p>
    <w:p w14:paraId="3D0CE3FE" w14:textId="77777777" w:rsidR="00545047" w:rsidRPr="001808F8" w:rsidRDefault="00545047" w:rsidP="00211F71">
      <w:pPr>
        <w:jc w:val="both"/>
        <w:rPr>
          <w:rFonts w:ascii="Times New Roman" w:hAnsi="Times New Roman" w:cs="Times New Roman"/>
          <w:lang w:val="id-ID"/>
        </w:rPr>
      </w:pPr>
    </w:p>
    <w:p w14:paraId="32936649" w14:textId="40F56833" w:rsidR="00446FB3" w:rsidRPr="001808F8" w:rsidRDefault="00CD7207" w:rsidP="00211F71">
      <w:pPr>
        <w:jc w:val="both"/>
        <w:rPr>
          <w:rFonts w:ascii="Times New Roman" w:hAnsi="Times New Roman" w:cs="Times New Roman"/>
          <w:b/>
        </w:rPr>
      </w:pPr>
      <w:r w:rsidRPr="001808F8">
        <w:rPr>
          <w:rFonts w:ascii="Times New Roman" w:hAnsi="Times New Roman" w:cs="Times New Roman"/>
        </w:rPr>
        <w:t>Masalah penyakit hipertensi lebih dari 1,3</w:t>
      </w:r>
      <w:r w:rsidR="003D04C5">
        <w:rPr>
          <w:rFonts w:ascii="Times New Roman" w:hAnsi="Times New Roman" w:cs="Times New Roman"/>
        </w:rPr>
        <w:t xml:space="preserve"> </w:t>
      </w:r>
      <w:r w:rsidRPr="001808F8">
        <w:rPr>
          <w:rFonts w:ascii="Times New Roman" w:hAnsi="Times New Roman" w:cs="Times New Roman"/>
        </w:rPr>
        <w:t xml:space="preserve">milyar orang yang terjadi di seluruh dunia, di mana prevalensi tersebut menggambarkan 31% dari total populasi jumlah penduduk dewasa, dan mengalami peningkatan yang signifikan sebesar 51% lebih tinggi daripada tingkat prevalensi global tahun 2000-2010 dan di tahun yang sama, insiden hipertensi lebih tinggi terjadi pada penduduk negara berkembang daripada negara maju bahkan sangat meningkat hingga 75%. Sementara data Riskesdas 2013, insiden hipertensi di Indonesia tergolong pada urutan ke 6 dari 10 kelompok penyakit tidak menular kronis </w:t>
      </w:r>
      <w:r w:rsidRPr="001808F8">
        <w:rPr>
          <w:rFonts w:ascii="Times New Roman" w:hAnsi="Times New Roman" w:cs="Times New Roman"/>
        </w:rPr>
        <w:fldChar w:fldCharType="begin" w:fldLock="1"/>
      </w:r>
      <w:r w:rsidR="001808F8" w:rsidRPr="001808F8">
        <w:rPr>
          <w:rFonts w:ascii="Times New Roman" w:hAnsi="Times New Roman" w:cs="Times New Roman"/>
        </w:rPr>
        <w:instrText>ADDIN CSL_CITATION {"citationItems":[{"id":"ITEM-1","itemData":{"DOI":"https://doi.org/10.15294/higeia/v3i3/30235","ISBN":"1475362846","abstract":"________________ Keywords: hypertension, productive age 15-64 years old ____________________ DOI: https://doi.org/10.15294 /higeia/v3i3/30235 ____________________ Abstrak ___________________________________________________________________ Hipertensi merupakan salah satu faktor risiko utama penyakit kardiovaskuler seperti serangan jantung, gagal jantung, stroke dan penyakit ginjal. Kejadian hipertensi tertinggi di Surabaya pada tahun 2016 dialami oleh Puskesmas Jagir dengan prevalensi sebesar 32,19% dan mengalami peningkatan pada tahun berikutnya. Penelitian ini bertujuan untuk mengetahui faktor risiko yang berhubungan dengan kejadian hipertensi pada penduduk usia produktif di wilayah kerja Puskesmas Jagir. Jenis penelitian bersifat observasional analitik dengan rancang bangun cross sectional selama bulan November 2018 hingga Februari 2019. Sampel penelitian adalah penduduk berusia 15-64 tahun sejumlah 103 orang yang tinggal di wilayah kerja Puskesmas Jagir. Data diolah menggunakan SPSS dan dianalisis dengan Chi-Square. Hasil penelitian menunjukkan bahwa mengonsumsi potassium (p-value = 0,004) dan obesitas (p-value = 0,018) berhubungan secara signifikan dengan kejadian hipertensi (p-value &lt; 0,05) sedangkan faktor risiko lainnya tidak berhubungan secara signifikan dengan kejadian hipertensi (p-value &gt; 0,05). Sehingga dapat disimpulkan bahwa faktor risiko yang berhubungan dengan kejadian hipertensi pada penduduk usia produktif (15-64 tahun) di wilayah kerja Puskesmas Jagir adalah konsumsi potassium dan obesitas. Abstract ___________________________________________________________________ Hypertension was one of the main risk factors for cardiovascular diseases for heart attack, heart failure, stroke, and kidney disease. The highest prevalence of hypertension in Surabaya at the year 2016 was in Jagir Health Center with a prevalence of 32.19% and increased in the following year. This study aimed to determine the risk factors associated with hypertension in productive age the Jagir Health Center area. This was an observational analytic study with cross-sectional design from November 2018 to February 2019. The study sample was 103 people aged 15-64 years who lived in the working area of Jagir Health Center. Data were managed using SPSS and analyzed by Chi-Square. The results showed that potassium intake (p-value = 0.004) and obesity (p-value = 0.018) was significantly associated with hypertension (p-value &lt;0.05) while other risk factors were not significantly …","author":[{"dropping-particle":"","family":"Yuniar Tri","given":"Gesela Arum","non-dropping-particle":"","parse-names":false,"suffix":""}],"container-title":"HIGEIA (Journal of Public Health Research and Development)","id":"ITEM-1","issue":"3","issued":{"date-parts":[["2019"]]},"page":"345-356","title":"Hipertensi pada Penduduk Usia Produktif (15-64 Tahun)","type":"article-journal","volume":"3"},"uris":["http://www.mendeley.com/documents/?uuid=f079de7f-b22c-4697-a70b-7282915ed194","http://www.mendeley.com/documents/?uuid=f9cf8e4f-7bbc-4540-af34-cb461625f395"]}],"mendeley":{"formattedCitation":"(Yuniar Tri, 2019)","plainTextFormattedCitation":"(Yuniar Tri, 2019)","previouslyFormattedCitation":"(Yuniar Tri, 2019)"},"properties":{"noteIndex":0},"schema":"https://github.com/citation-style-language/schema/raw/master/csl-citation.json"}</w:instrText>
      </w:r>
      <w:r w:rsidRPr="001808F8">
        <w:rPr>
          <w:rFonts w:ascii="Times New Roman" w:hAnsi="Times New Roman" w:cs="Times New Roman"/>
        </w:rPr>
        <w:fldChar w:fldCharType="separate"/>
      </w:r>
      <w:r w:rsidRPr="001808F8">
        <w:rPr>
          <w:rFonts w:ascii="Times New Roman" w:hAnsi="Times New Roman" w:cs="Times New Roman"/>
          <w:noProof/>
        </w:rPr>
        <w:t>(Yuniar Tri, 2019)</w:t>
      </w:r>
      <w:r w:rsidRPr="001808F8">
        <w:rPr>
          <w:rFonts w:ascii="Times New Roman" w:hAnsi="Times New Roman" w:cs="Times New Roman"/>
        </w:rPr>
        <w:fldChar w:fldCharType="end"/>
      </w:r>
      <w:r w:rsidRPr="001808F8">
        <w:rPr>
          <w:rFonts w:ascii="Times New Roman" w:hAnsi="Times New Roman" w:cs="Times New Roman"/>
        </w:rPr>
        <w:t>.</w:t>
      </w:r>
      <w:r w:rsidR="007B7D06" w:rsidRPr="001808F8">
        <w:rPr>
          <w:rFonts w:ascii="Times New Roman" w:hAnsi="Times New Roman" w:cs="Times New Roman"/>
        </w:rPr>
        <w:t xml:space="preserve"> Masalah penyakit hipertensi lebih dari 1,3milyar orang yang terjadi di seluruh dunia, di mana prevalensi tersebut menggambarkan 31% dari total populasi jumlah penduduk dewasa, dan mengalami peningkatan yang signifikan sebesar 51% lebih tinggi daripada tingkat prevalensi global tahun 2000-2010 dan di tahun yang sama, insiden hipertensi lebih tinggi terjadi pada penduduk negara berkembang daripada negara maju bahkan sangat meningkat hingga 75%. Sementara data Riskesdas 201</w:t>
      </w:r>
      <w:r w:rsidR="001C5CE1">
        <w:rPr>
          <w:rFonts w:ascii="Times New Roman" w:hAnsi="Times New Roman" w:cs="Times New Roman"/>
        </w:rPr>
        <w:t>8</w:t>
      </w:r>
      <w:r w:rsidR="007B7D06" w:rsidRPr="001808F8">
        <w:rPr>
          <w:rFonts w:ascii="Times New Roman" w:hAnsi="Times New Roman" w:cs="Times New Roman"/>
        </w:rPr>
        <w:t xml:space="preserve">, insiden hipertensi di Indonesia tergolong pada urutan ke 6 dari 10 kelompok penyakit tidak menular kronis </w:t>
      </w:r>
      <w:r w:rsidR="007B7D06" w:rsidRPr="001808F8">
        <w:rPr>
          <w:rFonts w:ascii="Times New Roman" w:hAnsi="Times New Roman" w:cs="Times New Roman"/>
        </w:rPr>
        <w:fldChar w:fldCharType="begin" w:fldLock="1"/>
      </w:r>
      <w:r w:rsidR="001808F8" w:rsidRPr="001808F8">
        <w:rPr>
          <w:rFonts w:ascii="Times New Roman" w:hAnsi="Times New Roman" w:cs="Times New Roman"/>
        </w:rPr>
        <w:instrText>ADDIN CSL_CITATION {"citationItems":[{"id":"ITEM-1","itemData":{"DOI":"https://doi.org/10.15294/higeia/v3i3/30235","ISBN":"1475362846","abstract":"________________ Keywords: hypertension, productive age 15-64 years old ____________________ DOI: https://doi.org/10.15294 /higeia/v3i3/30235 ____________________ Abstrak ___________________________________________________________________ Hipertensi merupakan salah satu faktor risiko utama penyakit kardiovaskuler seperti serangan jantung, gagal jantung, stroke dan penyakit ginjal. Kejadian hipertensi tertinggi di Surabaya pada tahun 2016 dialami oleh Puskesmas Jagir dengan prevalensi sebesar 32,19% dan mengalami peningkatan pada tahun berikutnya. Penelitian ini bertujuan untuk mengetahui faktor risiko yang berhubungan dengan kejadian hipertensi pada penduduk usia produktif di wilayah kerja Puskesmas Jagir. Jenis penelitian bersifat observasional analitik dengan rancang bangun cross sectional selama bulan November 2018 hingga Februari 2019. Sampel penelitian adalah penduduk berusia 15-64 tahun sejumlah 103 orang yang tinggal di wilayah kerja Puskesmas Jagir. Data diolah menggunakan SPSS dan dianalisis dengan Chi-Square. Hasil penelitian menunjukkan bahwa mengonsumsi potassium (p-value = 0,004) dan obesitas (p-value = 0,018) berhubungan secara signifikan dengan kejadian hipertensi (p-value &lt; 0,05) sedangkan faktor risiko lainnya tidak berhubungan secara signifikan dengan kejadian hipertensi (p-value &gt; 0,05). Sehingga dapat disimpulkan bahwa faktor risiko yang berhubungan dengan kejadian hipertensi pada penduduk usia produktif (15-64 tahun) di wilayah kerja Puskesmas Jagir adalah konsumsi potassium dan obesitas. Abstract ___________________________________________________________________ Hypertension was one of the main risk factors for cardiovascular diseases for heart attack, heart failure, stroke, and kidney disease. The highest prevalence of hypertension in Surabaya at the year 2016 was in Jagir Health Center with a prevalence of 32.19% and increased in the following year. This study aimed to determine the risk factors associated with hypertension in productive age the Jagir Health Center area. This was an observational analytic study with cross-sectional design from November 2018 to February 2019. The study sample was 103 people aged 15-64 years who lived in the working area of Jagir Health Center. Data were managed using SPSS and analyzed by Chi-Square. The results showed that potassium intake (p-value = 0.004) and obesity (p-value = 0.018) was significantly associated with hypertension (p-value &lt;0.05) while other risk factors were not significantly …","author":[{"dropping-particle":"","family":"Yuniar Tri","given":"Gesela Arum","non-dropping-particle":"","parse-names":false,"suffix":""}],"container-title":"HIGEIA (Journal of Public Health Research and Development)","id":"ITEM-1","issue":"3","issued":{"date-parts":[["2019"]]},"page":"345-356","title":"Hipertensi pada Penduduk Usia Produktif (15-64 Tahun)","type":"article-journal","volume":"3"},"uris":["http://www.mendeley.com/documents/?uuid=f079de7f-b22c-4697-a70b-7282915ed194","http://www.mendeley.com/documents/?uuid=f9cf8e4f-7bbc-4540-af34-cb461625f395"]}],"mendeley":{"formattedCitation":"(Yuniar Tri, 2019)","plainTextFormattedCitation":"(Yuniar Tri, 2019)","previouslyFormattedCitation":"(Yuniar Tri, 2019)"},"properties":{"noteIndex":0},"schema":"https://github.com/citation-style-language/schema/raw/master/csl-citation.json"}</w:instrText>
      </w:r>
      <w:r w:rsidR="007B7D06" w:rsidRPr="001808F8">
        <w:rPr>
          <w:rFonts w:ascii="Times New Roman" w:hAnsi="Times New Roman" w:cs="Times New Roman"/>
        </w:rPr>
        <w:fldChar w:fldCharType="separate"/>
      </w:r>
      <w:r w:rsidR="007B7D06" w:rsidRPr="001808F8">
        <w:rPr>
          <w:rFonts w:ascii="Times New Roman" w:hAnsi="Times New Roman" w:cs="Times New Roman"/>
          <w:noProof/>
        </w:rPr>
        <w:t>(Yuniar Tri, 2019)</w:t>
      </w:r>
      <w:r w:rsidR="007B7D06" w:rsidRPr="001808F8">
        <w:rPr>
          <w:rFonts w:ascii="Times New Roman" w:hAnsi="Times New Roman" w:cs="Times New Roman"/>
        </w:rPr>
        <w:fldChar w:fldCharType="end"/>
      </w:r>
      <w:r w:rsidR="007B7D06" w:rsidRPr="001808F8">
        <w:rPr>
          <w:rFonts w:ascii="Times New Roman" w:hAnsi="Times New Roman" w:cs="Times New Roman"/>
        </w:rPr>
        <w:t>.</w:t>
      </w:r>
      <w:r w:rsidR="00E26F5F" w:rsidRPr="001808F8">
        <w:rPr>
          <w:rFonts w:ascii="Times New Roman" w:hAnsi="Times New Roman" w:cs="Times New Roman"/>
        </w:rPr>
        <w:t xml:space="preserve"> </w:t>
      </w:r>
      <w:r w:rsidRPr="001808F8">
        <w:rPr>
          <w:rFonts w:ascii="Times New Roman" w:hAnsi="Times New Roman" w:cs="Times New Roman"/>
        </w:rPr>
        <w:t xml:space="preserve">Data Kemenkes RI tahun 2017, nilai kejadian hipertensi yang berada di Provinsi Jawa Timur cukup tinggi, dibandingkan dengan angka prevalensi di Indonesia, yaitu sebesar 45,2% Sedangkan data Dinkes Jombang 2017, angka prevalensi kejadian hipertensi mencapai 41,52% </w:t>
      </w:r>
      <w:r w:rsidRPr="001808F8">
        <w:rPr>
          <w:rFonts w:ascii="Times New Roman" w:hAnsi="Times New Roman" w:cs="Times New Roman"/>
        </w:rPr>
        <w:fldChar w:fldCharType="begin" w:fldLock="1"/>
      </w:r>
      <w:r w:rsidR="001808F8" w:rsidRPr="001808F8">
        <w:rPr>
          <w:rFonts w:ascii="Times New Roman" w:hAnsi="Times New Roman" w:cs="Times New Roman"/>
        </w:rPr>
        <w:instrText>ADDIN CSL_CITATION {"citationItems":[{"id":"ITEM-1","itemData":{"ISBN":"964-7445-88-1","author":[{"dropping-particle":"","family":"Zainur","given":"Rida","non-dropping-particle":"","parse-names":false,"suffix":""}],"container-title":"Keperawatan","id":"ITEM-1","issued":{"date-parts":[["2019"]]},"page":"1-8","title":"PENGARUH HOME BASED EXERCISE TRAINING TERHADAP PENURUNAN TEKANAN DARAH PADA HIPERTENSI LANSIA","type":"article-journal"},"uris":["http://www.mendeley.com/documents/?uuid=8e8b427c-0b0a-446c-8058-86731eb0c373","http://www.mendeley.com/documents/?uuid=580cf21a-7108-4b1a-812a-933964a8ec62"]}],"mendeley":{"formattedCitation":"(Zainur, 2019)","plainTextFormattedCitation":"(Zainur, 2019)","previouslyFormattedCitation":"(Zainur, 2019)"},"properties":{"noteIndex":0},"schema":"https://github.com/citation-style-language/schema/raw/master/csl-citation.json"}</w:instrText>
      </w:r>
      <w:r w:rsidRPr="001808F8">
        <w:rPr>
          <w:rFonts w:ascii="Times New Roman" w:hAnsi="Times New Roman" w:cs="Times New Roman"/>
        </w:rPr>
        <w:fldChar w:fldCharType="separate"/>
      </w:r>
      <w:r w:rsidRPr="001808F8">
        <w:rPr>
          <w:rFonts w:ascii="Times New Roman" w:hAnsi="Times New Roman" w:cs="Times New Roman"/>
          <w:noProof/>
        </w:rPr>
        <w:t>(Zainur, 2019)</w:t>
      </w:r>
      <w:r w:rsidRPr="001808F8">
        <w:rPr>
          <w:rFonts w:ascii="Times New Roman" w:hAnsi="Times New Roman" w:cs="Times New Roman"/>
        </w:rPr>
        <w:fldChar w:fldCharType="end"/>
      </w:r>
      <w:r w:rsidRPr="001808F8">
        <w:rPr>
          <w:rFonts w:ascii="Times New Roman" w:hAnsi="Times New Roman" w:cs="Times New Roman"/>
        </w:rPr>
        <w:t>.</w:t>
      </w:r>
    </w:p>
    <w:p w14:paraId="5BC7BE48" w14:textId="77777777" w:rsidR="00CA22CA" w:rsidRPr="001808F8" w:rsidRDefault="00CA22CA" w:rsidP="00211F71">
      <w:pPr>
        <w:pStyle w:val="ListParagraph"/>
        <w:tabs>
          <w:tab w:val="left" w:pos="8080"/>
        </w:tabs>
        <w:ind w:left="0"/>
        <w:jc w:val="both"/>
        <w:rPr>
          <w:rFonts w:ascii="Times New Roman" w:hAnsi="Times New Roman" w:cs="Times New Roman"/>
        </w:rPr>
      </w:pPr>
    </w:p>
    <w:p w14:paraId="6E8A6733" w14:textId="67D1E3C0" w:rsidR="005A06E3" w:rsidRPr="0048480F" w:rsidRDefault="00F47B73" w:rsidP="00211F71">
      <w:pPr>
        <w:pStyle w:val="ListParagraph"/>
        <w:tabs>
          <w:tab w:val="left" w:pos="8080"/>
        </w:tabs>
        <w:ind w:left="0"/>
        <w:jc w:val="both"/>
        <w:rPr>
          <w:rFonts w:ascii="Times New Roman" w:hAnsi="Times New Roman" w:cs="Times New Roman"/>
          <w:lang w:val="id-ID"/>
        </w:rPr>
      </w:pPr>
      <w:r w:rsidRPr="001808F8">
        <w:rPr>
          <w:rFonts w:ascii="Times New Roman" w:hAnsi="Times New Roman" w:cs="Times New Roman"/>
        </w:rPr>
        <w:t xml:space="preserve">Penerapan prinsip-prinsip keperawatan holistik, perawat perlu menguasai kemampuan dalam bentuk terapi keperawatan, guna untuk mendukung pasien hipertensi. Terapi ini, dapat meningkatkan peluang perawat merawat pasien. Chung San seorang ilmuwan Medical University di Taiwan, percaya bahwa konsumsi rosela digunakan menjadi salah satu cara untuk mengurangi resiko penyakit jantung. Telah terbukti secara klinis, flora ini bisa menurunkan plak yang menempel di pembuluh darah, bukan hanya itu rosela juga mempunyai potensi untuk menurunkan kadar kolesterol jahat yang disebut LDL dan lemak dalam tubuh. Ini menunjukkan bahwa rosella juga bermanfaat menurunkan tekanan darah pada penderita hipertensi sehingga menstabilkan </w:t>
      </w:r>
      <w:r w:rsidRPr="001808F8">
        <w:rPr>
          <w:rFonts w:ascii="Times New Roman" w:hAnsi="Times New Roman" w:cs="Times New Roman"/>
          <w:i/>
        </w:rPr>
        <w:t xml:space="preserve">Mean Arterial Pressure </w:t>
      </w:r>
      <w:r w:rsidRPr="001808F8">
        <w:rPr>
          <w:rFonts w:ascii="Times New Roman" w:hAnsi="Times New Roman" w:cs="Times New Roman"/>
        </w:rPr>
        <w:t xml:space="preserve">(MAP). Dari sudut pandang medis, mengkonsumsi olahan bunga rosella secara teratur meunjukkan efek yang sama dengan perawatan modern (farmasi) untuk beberapa penyakit </w:t>
      </w:r>
      <w:r w:rsidRPr="001808F8">
        <w:rPr>
          <w:rFonts w:ascii="Times New Roman" w:hAnsi="Times New Roman" w:cs="Times New Roman"/>
        </w:rPr>
        <w:fldChar w:fldCharType="begin" w:fldLock="1"/>
      </w:r>
      <w:r w:rsidR="001808F8" w:rsidRPr="001808F8">
        <w:rPr>
          <w:rFonts w:ascii="Times New Roman" w:hAnsi="Times New Roman" w:cs="Times New Roman"/>
        </w:rPr>
        <w:instrText>ADDIN CSL_CITATION {"citationItems":[{"id":"ITEM-1","itemData":{"DOI":"10.35872/jurkeb.v8i02.219","ISSN":"2085-6512","abstract":"ABSTRAKLatar Belakang: tekanan darah dapat menimbulkan beberapa masalah, dari 7,5 juta orang meninggal pada tahun 2004, hampir 13% karena hipertensi. Memberikan minum teh bunga Rosella digunakan sebagai salah satu solusi baru untuk risiko penurunan penyakit jantung. Minum teh bunga Rosella dapat menurunkan jumlah plak di vaskuler sehingga tekanan darah bisa turun.Tujuan: Untuk mengetahui efek dari minum teh bunga Rosella terhadap penurunan tekanan darah penderita hipertensi di desa Sidorejo, Banaran Galur Kulon Progo. Metode: Penelitian ini adalah Pre Eksperimental dengan metode yang digunakan satu kelompok posttest dan pretest. Populasi 20 diambil dengan metode purposive sampling. Analisis data dilakukan dengan uji Wilcoxon. Hasil: Dari 20 Responden setelah minum teh bunga rosella 10 gram perhari selama 12 hari didapatkan hasil 17 orang (85%) tekanan darahnya turun dan 3 orang (15%) tetap setelah minum teh bunga rosella dengan dosis 2 x 1 gelas (5 gram) Uji Wilcoxon menunjukkan jumlah nilai Z yang -4.968 dengan nilai p 0,000 &lt;α = 0,05. Hasil ini menunjukkan bahwa minum teh dari bunga Rosella memiliki efek menurunkan tekanan darah. Kesimpulan: Memberikan minum teh dari bunga Rosella memiliki dampak yang signifikan terhadap penurunan tekanan darah.Kata Kunci: Minum teh bunga Rosella, Hipertensi. EFFECT GIVING OF STEEPING TEA INTEREST ROSELLA OF CHANGES IN BLOOD PRESSURE IN PATIENTS WITH HYPERTENSION ABSTRACTBackground : The hypertension can make some problems, from 7,5 million peoples died in 2004, almost 13% because of the hypertension. Sub of Rosella flower is one of new solution for decrease risk of cardiac disease. Rosella can decrease the number of plaque in vascullar. Objective : Investigating the effect of the Rosella flower tea in different blood pressure of hypertension’s patients in Sidorejo village, Banaran Galur Kulon Progo. Method : The study was Pre Experimental and used One group pretest posttest. The samples were 29 patients taken by purposive sampling method. The data analysis was done by Wilcoxon test. Result : The 20 respondents after drunk 10 grams of rosella tea per day for 12 days showed 17 subjects (85%) decreasing the blood pressure and 3 subjects (15%) remain after drunk rosella tea with a dose of 2 x 1 cup (5 grams). Wilcoxon test showed that the amount of value Z -4968 with p value 0,000 &lt;α = 0.05. These results indicate that drinking tea from Rosella has the effect of decreasing blood pressure. Conclusion : Giving a sub of the…","author":[{"dropping-particle":"","family":"Kusnul","given":"Tri Ariyani","non-dropping-particle":"","parse-names":false,"suffix":""},{"dropping-particle":"","family":"Sutanta","given":"","non-dropping-particle":"","parse-names":false,"suffix":""}],"container-title":"Jurnal Kebidanan","id":"ITEM-1","issue":"02","issued":{"date-parts":[["2016"]]},"page":"183-193","title":"Pengaruh Pemberian Minum Teh Bunga Rosella Terhadap Perubahan Tekanan Darah Pada Penderita Hipertensi","type":"article-journal","volume":"8"},"uris":["http://www.mendeley.com/documents/?uuid=daed229d-9cae-4b31-8781-9150488cffde","http://www.mendeley.com/documents/?uuid=b940b308-9097-4761-9524-0e96742fa021"]}],"mendeley":{"formattedCitation":"(Kusnul and Sutanta, 2016)","plainTextFormattedCitation":"(Kusnul and Sutanta, 2016)","previouslyFormattedCitation":"(Kusnul and Sutanta, 2016)"},"properties":{"noteIndex":0},"schema":"https://github.com/citation-style-language/schema/raw/master/csl-citation.json"}</w:instrText>
      </w:r>
      <w:r w:rsidRPr="001808F8">
        <w:rPr>
          <w:rFonts w:ascii="Times New Roman" w:hAnsi="Times New Roman" w:cs="Times New Roman"/>
        </w:rPr>
        <w:fldChar w:fldCharType="separate"/>
      </w:r>
      <w:r w:rsidRPr="001808F8">
        <w:rPr>
          <w:rFonts w:ascii="Times New Roman" w:hAnsi="Times New Roman" w:cs="Times New Roman"/>
          <w:noProof/>
        </w:rPr>
        <w:t>(Kusnul and Sutanta, 2016)</w:t>
      </w:r>
      <w:r w:rsidRPr="001808F8">
        <w:rPr>
          <w:rFonts w:ascii="Times New Roman" w:hAnsi="Times New Roman" w:cs="Times New Roman"/>
        </w:rPr>
        <w:fldChar w:fldCharType="end"/>
      </w:r>
      <w:r w:rsidRPr="001808F8">
        <w:rPr>
          <w:rFonts w:ascii="Times New Roman" w:hAnsi="Times New Roman" w:cs="Times New Roman"/>
        </w:rPr>
        <w:t>.</w:t>
      </w:r>
    </w:p>
    <w:p w14:paraId="17C7DEBD" w14:textId="35A42998" w:rsidR="0076541E" w:rsidRPr="001808F8" w:rsidRDefault="005A06E3" w:rsidP="00211F71">
      <w:pPr>
        <w:pStyle w:val="ListParagraph"/>
        <w:tabs>
          <w:tab w:val="left" w:pos="8080"/>
        </w:tabs>
        <w:ind w:left="0"/>
        <w:jc w:val="both"/>
        <w:rPr>
          <w:rFonts w:ascii="Times New Roman" w:hAnsi="Times New Roman" w:cs="Times New Roman"/>
        </w:rPr>
      </w:pPr>
      <w:r w:rsidRPr="001808F8">
        <w:rPr>
          <w:rFonts w:ascii="Times New Roman" w:hAnsi="Times New Roman" w:cs="Times New Roman"/>
          <w:b/>
        </w:rPr>
        <w:t>BAHAN DAN METODE PENELITIAN</w:t>
      </w:r>
    </w:p>
    <w:p w14:paraId="69B8B37A" w14:textId="77777777" w:rsidR="0076541E" w:rsidRPr="001808F8" w:rsidRDefault="0076541E" w:rsidP="00211F71">
      <w:pPr>
        <w:jc w:val="both"/>
        <w:rPr>
          <w:rFonts w:ascii="Times New Roman" w:hAnsi="Times New Roman" w:cs="Times New Roman"/>
          <w:b/>
        </w:rPr>
      </w:pPr>
    </w:p>
    <w:p w14:paraId="6DCA3FB6" w14:textId="39E90462" w:rsidR="00143A4B" w:rsidRDefault="00143A4B" w:rsidP="00211F71">
      <w:pPr>
        <w:jc w:val="both"/>
        <w:rPr>
          <w:rFonts w:ascii="Times New Roman" w:hAnsi="Times New Roman" w:cs="Times New Roman"/>
          <w:lang w:val="id-ID"/>
        </w:rPr>
      </w:pPr>
      <w:r w:rsidRPr="001808F8">
        <w:rPr>
          <w:rFonts w:ascii="Times New Roman" w:hAnsi="Times New Roman" w:cs="Times New Roman"/>
        </w:rPr>
        <w:t xml:space="preserve">Strategi untuk mencari artikel menggunakan PICOS </w:t>
      </w:r>
      <w:r w:rsidRPr="001808F8">
        <w:rPr>
          <w:rFonts w:ascii="Times New Roman" w:hAnsi="Times New Roman" w:cs="Times New Roman"/>
          <w:i/>
        </w:rPr>
        <w:t>framework</w:t>
      </w:r>
      <w:r w:rsidRPr="001808F8">
        <w:rPr>
          <w:rFonts w:ascii="Times New Roman" w:hAnsi="Times New Roman" w:cs="Times New Roman"/>
        </w:rPr>
        <w:t xml:space="preserve">  </w:t>
      </w:r>
      <w:r w:rsidRPr="001808F8">
        <w:rPr>
          <w:rFonts w:ascii="Times New Roman" w:hAnsi="Times New Roman" w:cs="Times New Roman"/>
        </w:rPr>
        <w:fldChar w:fldCharType="begin" w:fldLock="1"/>
      </w:r>
      <w:r w:rsidR="001808F8" w:rsidRPr="001808F8">
        <w:rPr>
          <w:rFonts w:ascii="Times New Roman" w:hAnsi="Times New Roman" w:cs="Times New Roman"/>
        </w:rPr>
        <w:instrText>ADDIN CSL_CITATION {"citationItems":[{"id":"ITEM-1","itemData":{"author":[{"dropping-particle":"","family":"Nursalam","given":"Prof","non-dropping-particle":"","parse-names":false,"suffix":""},{"dropping-particle":"","family":"Hons","given":"M Nurs","non-dropping-particle":"","parse-names":false,"suffix":""}],"id":"ITEM-1","issue":"April","issued":{"date-parts":[["2020"]]},"title":"Panduan Penyusunan Skripsi- Literature dan Tesis - Systematic Review Alih Pembelajaran Akibat Pandemi","type":"article-journal"},"uris":["http://www.mendeley.com/documents/?uuid=225eea1b-c10c-4a12-a1df-48897eb43e10","http://www.mendeley.com/documents/?uuid=bbcae35a-ed13-4f9c-abc1-d21cf2052d10"]}],"mendeley":{"formattedCitation":"(Nursalam and Hons, 2020)","plainTextFormattedCitation":"(Nursalam and Hons, 2020)","previouslyFormattedCitation":"(Nursalam and Hons, 2020)"},"properties":{"noteIndex":0},"schema":"https://github.com/citation-style-language/schema/raw/master/csl-citation.json"}</w:instrText>
      </w:r>
      <w:r w:rsidRPr="001808F8">
        <w:rPr>
          <w:rFonts w:ascii="Times New Roman" w:hAnsi="Times New Roman" w:cs="Times New Roman"/>
        </w:rPr>
        <w:fldChar w:fldCharType="separate"/>
      </w:r>
      <w:r w:rsidRPr="001808F8">
        <w:rPr>
          <w:rFonts w:ascii="Times New Roman" w:hAnsi="Times New Roman" w:cs="Times New Roman"/>
          <w:noProof/>
        </w:rPr>
        <w:t>(Nursalam, 2020)</w:t>
      </w:r>
      <w:r w:rsidRPr="001808F8">
        <w:rPr>
          <w:rFonts w:ascii="Times New Roman" w:hAnsi="Times New Roman" w:cs="Times New Roman"/>
        </w:rPr>
        <w:fldChar w:fldCharType="end"/>
      </w:r>
      <w:r w:rsidRPr="001808F8">
        <w:rPr>
          <w:rFonts w:ascii="Times New Roman" w:hAnsi="Times New Roman" w:cs="Times New Roman"/>
        </w:rPr>
        <w:t>:</w:t>
      </w:r>
    </w:p>
    <w:p w14:paraId="1149C166" w14:textId="77777777" w:rsidR="0048480F" w:rsidRPr="0048480F" w:rsidRDefault="0048480F" w:rsidP="00211F71">
      <w:pPr>
        <w:jc w:val="both"/>
        <w:rPr>
          <w:rFonts w:ascii="Times New Roman" w:hAnsi="Times New Roman" w:cs="Times New Roman"/>
          <w:b/>
          <w:lang w:val="id-ID"/>
        </w:rPr>
      </w:pPr>
    </w:p>
    <w:p w14:paraId="02FB14A5" w14:textId="77777777" w:rsidR="007B7D06" w:rsidRPr="0048480F" w:rsidRDefault="007B7D06" w:rsidP="00211F71">
      <w:pPr>
        <w:pStyle w:val="ListParagraph"/>
        <w:numPr>
          <w:ilvl w:val="0"/>
          <w:numId w:val="1"/>
        </w:numPr>
        <w:ind w:left="284" w:hanging="284"/>
        <w:jc w:val="both"/>
        <w:rPr>
          <w:rFonts w:ascii="Times New Roman" w:hAnsi="Times New Roman" w:cs="Times New Roman"/>
        </w:rPr>
      </w:pPr>
      <w:r w:rsidRPr="001808F8">
        <w:rPr>
          <w:rFonts w:ascii="Times New Roman" w:hAnsi="Times New Roman" w:cs="Times New Roman"/>
          <w:i/>
        </w:rPr>
        <w:t xml:space="preserve">Population/problem, </w:t>
      </w:r>
      <w:r w:rsidRPr="001808F8">
        <w:rPr>
          <w:rFonts w:ascii="Times New Roman" w:hAnsi="Times New Roman" w:cs="Times New Roman"/>
        </w:rPr>
        <w:t xml:space="preserve">populasi atau masalah yang akan di analisis sesuai dengan tema yang sudah ditentukan dalam </w:t>
      </w:r>
      <w:r w:rsidRPr="001808F8">
        <w:rPr>
          <w:rFonts w:ascii="Times New Roman" w:hAnsi="Times New Roman" w:cs="Times New Roman"/>
          <w:i/>
        </w:rPr>
        <w:t>literature review</w:t>
      </w:r>
      <w:r w:rsidRPr="001808F8">
        <w:rPr>
          <w:rFonts w:ascii="Times New Roman" w:hAnsi="Times New Roman" w:cs="Times New Roman"/>
        </w:rPr>
        <w:t>.</w:t>
      </w:r>
    </w:p>
    <w:p w14:paraId="558D2E0F" w14:textId="77777777" w:rsidR="0048480F" w:rsidRPr="001808F8" w:rsidRDefault="0048480F" w:rsidP="0048480F">
      <w:pPr>
        <w:pStyle w:val="ListParagraph"/>
        <w:ind w:left="284"/>
        <w:jc w:val="both"/>
        <w:rPr>
          <w:rFonts w:ascii="Times New Roman" w:hAnsi="Times New Roman" w:cs="Times New Roman"/>
        </w:rPr>
      </w:pPr>
    </w:p>
    <w:p w14:paraId="7553A43A" w14:textId="77777777" w:rsidR="007B7D06" w:rsidRPr="0048480F" w:rsidRDefault="007B7D06" w:rsidP="00211F71">
      <w:pPr>
        <w:pStyle w:val="ListParagraph"/>
        <w:numPr>
          <w:ilvl w:val="0"/>
          <w:numId w:val="1"/>
        </w:numPr>
        <w:ind w:left="284" w:hanging="284"/>
        <w:jc w:val="both"/>
        <w:rPr>
          <w:rFonts w:ascii="Times New Roman" w:hAnsi="Times New Roman" w:cs="Times New Roman"/>
        </w:rPr>
      </w:pPr>
      <w:r w:rsidRPr="001808F8">
        <w:rPr>
          <w:rFonts w:ascii="Times New Roman" w:hAnsi="Times New Roman" w:cs="Times New Roman"/>
          <w:i/>
        </w:rPr>
        <w:t xml:space="preserve">Intervention, </w:t>
      </w:r>
      <w:r w:rsidRPr="001808F8">
        <w:rPr>
          <w:rFonts w:ascii="Times New Roman" w:hAnsi="Times New Roman" w:cs="Times New Roman"/>
        </w:rPr>
        <w:t>suatu pengelolaan tindakan penatalaksanaan terhadap kasus individu atau masyarakat serta pemaparan tentang manajemen tindakan keperawatan.</w:t>
      </w:r>
    </w:p>
    <w:p w14:paraId="242CE4A5" w14:textId="77777777" w:rsidR="0048480F" w:rsidRPr="0048480F" w:rsidRDefault="0048480F" w:rsidP="0048480F">
      <w:pPr>
        <w:jc w:val="both"/>
        <w:rPr>
          <w:rFonts w:ascii="Times New Roman" w:hAnsi="Times New Roman" w:cs="Times New Roman"/>
          <w:lang w:val="id-ID"/>
        </w:rPr>
      </w:pPr>
    </w:p>
    <w:p w14:paraId="24D03E4F" w14:textId="77777777" w:rsidR="007B7D06" w:rsidRPr="0048480F" w:rsidRDefault="007B7D06" w:rsidP="00211F71">
      <w:pPr>
        <w:pStyle w:val="ListParagraph"/>
        <w:numPr>
          <w:ilvl w:val="0"/>
          <w:numId w:val="1"/>
        </w:numPr>
        <w:ind w:left="284" w:hanging="284"/>
        <w:jc w:val="both"/>
        <w:rPr>
          <w:rFonts w:ascii="Times New Roman" w:hAnsi="Times New Roman" w:cs="Times New Roman"/>
        </w:rPr>
      </w:pPr>
      <w:r w:rsidRPr="001808F8">
        <w:rPr>
          <w:rFonts w:ascii="Times New Roman" w:hAnsi="Times New Roman" w:cs="Times New Roman"/>
          <w:i/>
        </w:rPr>
        <w:t xml:space="preserve">Comparation, </w:t>
      </w:r>
      <w:r w:rsidRPr="001808F8">
        <w:rPr>
          <w:rFonts w:ascii="Times New Roman" w:hAnsi="Times New Roman" w:cs="Times New Roman"/>
        </w:rPr>
        <w:t>penatalaksanaan lain yang digunakan sebagai perbandingan.</w:t>
      </w:r>
    </w:p>
    <w:p w14:paraId="4077BEEC" w14:textId="77777777" w:rsidR="0048480F" w:rsidRPr="0048480F" w:rsidRDefault="0048480F" w:rsidP="0048480F">
      <w:pPr>
        <w:jc w:val="both"/>
        <w:rPr>
          <w:rFonts w:ascii="Times New Roman" w:hAnsi="Times New Roman" w:cs="Times New Roman"/>
          <w:lang w:val="id-ID"/>
        </w:rPr>
      </w:pPr>
    </w:p>
    <w:p w14:paraId="63F32334" w14:textId="77777777" w:rsidR="007B7D06" w:rsidRPr="0048480F" w:rsidRDefault="007B7D06" w:rsidP="00211F71">
      <w:pPr>
        <w:pStyle w:val="ListParagraph"/>
        <w:numPr>
          <w:ilvl w:val="0"/>
          <w:numId w:val="1"/>
        </w:numPr>
        <w:ind w:left="284" w:hanging="284"/>
        <w:jc w:val="both"/>
        <w:rPr>
          <w:rFonts w:ascii="Times New Roman" w:hAnsi="Times New Roman" w:cs="Times New Roman"/>
        </w:rPr>
      </w:pPr>
      <w:r w:rsidRPr="001808F8">
        <w:rPr>
          <w:rFonts w:ascii="Times New Roman" w:hAnsi="Times New Roman" w:cs="Times New Roman"/>
          <w:i/>
        </w:rPr>
        <w:t xml:space="preserve">Outcome, </w:t>
      </w:r>
      <w:r w:rsidRPr="001808F8">
        <w:rPr>
          <w:rFonts w:ascii="Times New Roman" w:hAnsi="Times New Roman" w:cs="Times New Roman"/>
        </w:rPr>
        <w:t>hasil atau luaran yang diperoleh pada penelitian.</w:t>
      </w:r>
    </w:p>
    <w:p w14:paraId="190F81C4" w14:textId="77777777" w:rsidR="0048480F" w:rsidRPr="0048480F" w:rsidRDefault="0048480F" w:rsidP="0048480F">
      <w:pPr>
        <w:jc w:val="both"/>
        <w:rPr>
          <w:rFonts w:ascii="Times New Roman" w:hAnsi="Times New Roman" w:cs="Times New Roman"/>
          <w:lang w:val="id-ID"/>
        </w:rPr>
      </w:pPr>
    </w:p>
    <w:p w14:paraId="019A7F2D" w14:textId="77777777" w:rsidR="007B7D06" w:rsidRPr="0048480F" w:rsidRDefault="007B7D06" w:rsidP="00211F71">
      <w:pPr>
        <w:pStyle w:val="ListParagraph"/>
        <w:numPr>
          <w:ilvl w:val="0"/>
          <w:numId w:val="1"/>
        </w:numPr>
        <w:ind w:left="284" w:hanging="284"/>
        <w:jc w:val="both"/>
        <w:rPr>
          <w:rFonts w:ascii="Times New Roman" w:hAnsi="Times New Roman" w:cs="Times New Roman"/>
        </w:rPr>
      </w:pPr>
      <w:r w:rsidRPr="001808F8">
        <w:rPr>
          <w:rFonts w:ascii="Times New Roman" w:hAnsi="Times New Roman" w:cs="Times New Roman"/>
          <w:i/>
        </w:rPr>
        <w:t xml:space="preserve">Study design, </w:t>
      </w:r>
      <w:r w:rsidRPr="001808F8">
        <w:rPr>
          <w:rFonts w:ascii="Times New Roman" w:hAnsi="Times New Roman" w:cs="Times New Roman"/>
        </w:rPr>
        <w:t>desain penelitian yang digunakan oleh jurnal yang akan di review.</w:t>
      </w:r>
    </w:p>
    <w:p w14:paraId="1A452593" w14:textId="77777777" w:rsidR="0048480F" w:rsidRPr="0048480F" w:rsidRDefault="0048480F" w:rsidP="0048480F">
      <w:pPr>
        <w:jc w:val="both"/>
        <w:rPr>
          <w:rFonts w:ascii="Times New Roman" w:hAnsi="Times New Roman" w:cs="Times New Roman"/>
          <w:lang w:val="id-ID"/>
        </w:rPr>
      </w:pPr>
    </w:p>
    <w:p w14:paraId="1F0D8970" w14:textId="77777777" w:rsidR="00143A4B" w:rsidRPr="001808F8" w:rsidRDefault="00143A4B" w:rsidP="00211F71">
      <w:pPr>
        <w:jc w:val="both"/>
        <w:rPr>
          <w:rFonts w:ascii="Times New Roman" w:hAnsi="Times New Roman" w:cs="Times New Roman"/>
        </w:rPr>
      </w:pPr>
      <w:r w:rsidRPr="001808F8">
        <w:rPr>
          <w:rFonts w:ascii="Times New Roman" w:hAnsi="Times New Roman" w:cs="Times New Roman"/>
        </w:rPr>
        <w:t xml:space="preserve">Pencarian artikel atau jurnal menggunakan </w:t>
      </w:r>
      <w:r w:rsidRPr="001808F8">
        <w:rPr>
          <w:rFonts w:ascii="Times New Roman" w:hAnsi="Times New Roman" w:cs="Times New Roman"/>
          <w:i/>
        </w:rPr>
        <w:t xml:space="preserve">keyword </w:t>
      </w:r>
      <w:r w:rsidRPr="001808F8">
        <w:rPr>
          <w:rFonts w:ascii="Times New Roman" w:hAnsi="Times New Roman" w:cs="Times New Roman"/>
        </w:rPr>
        <w:t xml:space="preserve">dan </w:t>
      </w:r>
      <w:r w:rsidRPr="001808F8">
        <w:rPr>
          <w:rFonts w:ascii="Times New Roman" w:hAnsi="Times New Roman" w:cs="Times New Roman"/>
          <w:i/>
        </w:rPr>
        <w:t xml:space="preserve">boolen operator </w:t>
      </w:r>
      <w:r w:rsidRPr="001808F8">
        <w:rPr>
          <w:rFonts w:ascii="Times New Roman" w:hAnsi="Times New Roman" w:cs="Times New Roman"/>
        </w:rPr>
        <w:t xml:space="preserve">(AND, OR NOT or AND NOT) yang digunakan untuk memperluas atau menspesifikkan pencarian, sehingga mempermudah dalam penentuan artikel atau jurnal yang digunakan. </w:t>
      </w:r>
      <w:r w:rsidRPr="001808F8">
        <w:rPr>
          <w:rFonts w:ascii="Times New Roman" w:hAnsi="Times New Roman" w:cs="Times New Roman"/>
          <w:i/>
        </w:rPr>
        <w:t xml:space="preserve">Keyword </w:t>
      </w:r>
      <w:r w:rsidRPr="001808F8">
        <w:rPr>
          <w:rFonts w:ascii="Times New Roman" w:hAnsi="Times New Roman" w:cs="Times New Roman"/>
        </w:rPr>
        <w:t>yang digunakan dalam penelitian ini adalah, “</w:t>
      </w:r>
      <w:r w:rsidRPr="001808F8">
        <w:rPr>
          <w:rFonts w:ascii="Times New Roman" w:hAnsi="Times New Roman" w:cs="Times New Roman"/>
          <w:i/>
        </w:rPr>
        <w:t>Hibiscus sabdariffa</w:t>
      </w:r>
      <w:r w:rsidRPr="001808F8">
        <w:rPr>
          <w:rFonts w:ascii="Times New Roman" w:hAnsi="Times New Roman" w:cs="Times New Roman"/>
        </w:rPr>
        <w:t>” AND “</w:t>
      </w:r>
      <w:r w:rsidRPr="001808F8">
        <w:rPr>
          <w:rFonts w:ascii="Times New Roman" w:hAnsi="Times New Roman" w:cs="Times New Roman"/>
          <w:i/>
        </w:rPr>
        <w:t>Mean Arterial Pressure</w:t>
      </w:r>
      <w:r w:rsidRPr="001808F8">
        <w:rPr>
          <w:rFonts w:ascii="Times New Roman" w:hAnsi="Times New Roman" w:cs="Times New Roman"/>
        </w:rPr>
        <w:t>” AND “</w:t>
      </w:r>
      <w:r w:rsidRPr="001808F8">
        <w:rPr>
          <w:rFonts w:ascii="Times New Roman" w:hAnsi="Times New Roman" w:cs="Times New Roman"/>
          <w:i/>
        </w:rPr>
        <w:t>Hypertension</w:t>
      </w:r>
      <w:r w:rsidRPr="001808F8">
        <w:rPr>
          <w:rFonts w:ascii="Times New Roman" w:hAnsi="Times New Roman" w:cs="Times New Roman"/>
        </w:rPr>
        <w:t>”.</w:t>
      </w:r>
      <w:r w:rsidR="00153E90" w:rsidRPr="001808F8">
        <w:rPr>
          <w:rFonts w:ascii="Times New Roman" w:hAnsi="Times New Roman" w:cs="Times New Roman"/>
        </w:rPr>
        <w:t xml:space="preserve"> </w:t>
      </w:r>
      <w:r w:rsidRPr="001808F8">
        <w:rPr>
          <w:rFonts w:ascii="Times New Roman" w:hAnsi="Times New Roman" w:cs="Times New Roman"/>
        </w:rPr>
        <w:t xml:space="preserve">Data yang digunakan dalam penelitian ini adalah data sekunder. Sumber data sekunder yang didapat berupa artikel atau jurnal yang relevan dengan topik dilakukan menggunakan database melalui </w:t>
      </w:r>
      <w:r w:rsidRPr="001808F8">
        <w:rPr>
          <w:rFonts w:ascii="Times New Roman" w:hAnsi="Times New Roman" w:cs="Times New Roman"/>
          <w:i/>
        </w:rPr>
        <w:softHyphen/>
        <w:t xml:space="preserve">e-resources </w:t>
      </w:r>
      <w:r w:rsidRPr="001808F8">
        <w:rPr>
          <w:rFonts w:ascii="Times New Roman" w:hAnsi="Times New Roman" w:cs="Times New Roman"/>
        </w:rPr>
        <w:t xml:space="preserve">perpusnas, Google Scholar, PubMed, </w:t>
      </w:r>
      <w:r w:rsidRPr="001808F8">
        <w:rPr>
          <w:rFonts w:ascii="Times New Roman" w:hAnsi="Times New Roman" w:cs="Times New Roman"/>
          <w:i/>
        </w:rPr>
        <w:t xml:space="preserve">Complementary Index, </w:t>
      </w:r>
      <w:r w:rsidRPr="001808F8">
        <w:rPr>
          <w:rFonts w:ascii="Times New Roman" w:hAnsi="Times New Roman" w:cs="Times New Roman"/>
        </w:rPr>
        <w:t>OAIster.</w:t>
      </w:r>
    </w:p>
    <w:p w14:paraId="655E47FB" w14:textId="333157CE" w:rsidR="00795755" w:rsidRDefault="00795755" w:rsidP="00211F71">
      <w:pPr>
        <w:pStyle w:val="ListParagraph"/>
        <w:ind w:left="0"/>
        <w:jc w:val="both"/>
        <w:rPr>
          <w:rFonts w:ascii="Times New Roman" w:hAnsi="Times New Roman" w:cs="Times New Roman"/>
        </w:rPr>
      </w:pPr>
    </w:p>
    <w:p w14:paraId="07025494" w14:textId="54FB58D7" w:rsidR="00241B6B" w:rsidRDefault="00241B6B" w:rsidP="00211F71">
      <w:pPr>
        <w:pStyle w:val="ListParagraph"/>
        <w:ind w:left="0"/>
        <w:jc w:val="both"/>
        <w:rPr>
          <w:rFonts w:ascii="Times New Roman" w:hAnsi="Times New Roman" w:cs="Times New Roman"/>
          <w:lang w:val="id-ID"/>
        </w:rPr>
      </w:pPr>
      <w:r>
        <w:rPr>
          <w:rFonts w:ascii="Times New Roman" w:hAnsi="Times New Roman" w:cs="Times New Roman"/>
        </w:rPr>
        <w:t xml:space="preserve">Kriteria inklusi dan ekslusi dengan format PICOS yaitu </w:t>
      </w:r>
    </w:p>
    <w:p w14:paraId="5283A88E" w14:textId="77777777" w:rsidR="0048480F" w:rsidRPr="0048480F" w:rsidRDefault="0048480F" w:rsidP="00211F71">
      <w:pPr>
        <w:pStyle w:val="ListParagraph"/>
        <w:ind w:left="0"/>
        <w:jc w:val="both"/>
        <w:rPr>
          <w:rFonts w:ascii="Times New Roman" w:hAnsi="Times New Roman" w:cs="Times New Roman"/>
          <w:lang w:val="id-ID"/>
        </w:rPr>
      </w:pPr>
    </w:p>
    <w:p w14:paraId="498C0393" w14:textId="0131EE88" w:rsidR="00241B6B" w:rsidRPr="0048480F" w:rsidRDefault="00241B6B" w:rsidP="00211F71">
      <w:pPr>
        <w:pStyle w:val="ListParagraph"/>
        <w:numPr>
          <w:ilvl w:val="0"/>
          <w:numId w:val="5"/>
        </w:numPr>
        <w:ind w:left="284" w:hanging="284"/>
        <w:jc w:val="both"/>
        <w:rPr>
          <w:rFonts w:ascii="Times New Roman" w:hAnsi="Times New Roman" w:cs="Times New Roman"/>
        </w:rPr>
      </w:pPr>
      <w:r>
        <w:rPr>
          <w:rFonts w:ascii="Times New Roman" w:hAnsi="Times New Roman" w:cs="Times New Roman"/>
        </w:rPr>
        <w:t>Populasi yang dijelaskan pada kriteria inklusi bahwa jurnal international yang berhubungan dengan topik peneliti yakni penderita hipertensi. Sedangkan kriteria ekslusi menjelaskan tentang jurnal international yang tidak berhubungan dengan topik atau mengecualikan kriteria inklusi.</w:t>
      </w:r>
    </w:p>
    <w:p w14:paraId="1FE62B27" w14:textId="77777777" w:rsidR="0048480F" w:rsidRDefault="0048480F" w:rsidP="0048480F">
      <w:pPr>
        <w:pStyle w:val="ListParagraph"/>
        <w:ind w:left="284"/>
        <w:jc w:val="both"/>
        <w:rPr>
          <w:rFonts w:ascii="Times New Roman" w:hAnsi="Times New Roman" w:cs="Times New Roman"/>
        </w:rPr>
      </w:pPr>
    </w:p>
    <w:p w14:paraId="04920E97" w14:textId="6DC428E9" w:rsidR="00241B6B" w:rsidRPr="0048480F" w:rsidRDefault="00241B6B" w:rsidP="00211F71">
      <w:pPr>
        <w:pStyle w:val="ListParagraph"/>
        <w:numPr>
          <w:ilvl w:val="0"/>
          <w:numId w:val="5"/>
        </w:numPr>
        <w:ind w:left="284" w:hanging="284"/>
        <w:jc w:val="both"/>
        <w:rPr>
          <w:rFonts w:ascii="Times New Roman" w:hAnsi="Times New Roman" w:cs="Times New Roman"/>
        </w:rPr>
      </w:pPr>
      <w:r>
        <w:rPr>
          <w:rFonts w:ascii="Times New Roman" w:hAnsi="Times New Roman" w:cs="Times New Roman"/>
        </w:rPr>
        <w:t xml:space="preserve">Intervensi yang dijelaskan pada kriteria inklusi yaitu pemberian </w:t>
      </w:r>
      <w:r>
        <w:rPr>
          <w:rFonts w:ascii="Times New Roman" w:hAnsi="Times New Roman" w:cs="Times New Roman"/>
          <w:i/>
        </w:rPr>
        <w:t xml:space="preserve">Hibiscus sabdariffa, </w:t>
      </w:r>
      <w:r>
        <w:rPr>
          <w:rFonts w:ascii="Times New Roman" w:hAnsi="Times New Roman" w:cs="Times New Roman"/>
        </w:rPr>
        <w:t>sedangkan kriteria ekslusi yaitu faktor medikasi.</w:t>
      </w:r>
    </w:p>
    <w:p w14:paraId="5C12294B" w14:textId="77777777" w:rsidR="0048480F" w:rsidRPr="0048480F" w:rsidRDefault="0048480F" w:rsidP="0048480F">
      <w:pPr>
        <w:jc w:val="both"/>
        <w:rPr>
          <w:rFonts w:ascii="Times New Roman" w:hAnsi="Times New Roman" w:cs="Times New Roman"/>
          <w:lang w:val="id-ID"/>
        </w:rPr>
      </w:pPr>
    </w:p>
    <w:p w14:paraId="19626AFB" w14:textId="62E8E57B" w:rsidR="00241B6B" w:rsidRPr="0048480F" w:rsidRDefault="00241B6B" w:rsidP="00211F71">
      <w:pPr>
        <w:pStyle w:val="ListParagraph"/>
        <w:numPr>
          <w:ilvl w:val="0"/>
          <w:numId w:val="5"/>
        </w:numPr>
        <w:ind w:left="284" w:hanging="284"/>
        <w:jc w:val="both"/>
        <w:rPr>
          <w:rFonts w:ascii="Times New Roman" w:hAnsi="Times New Roman" w:cs="Times New Roman"/>
        </w:rPr>
      </w:pPr>
      <w:r>
        <w:rPr>
          <w:rFonts w:ascii="Times New Roman" w:hAnsi="Times New Roman" w:cs="Times New Roman"/>
        </w:rPr>
        <w:t>Tidak ada faktor pembanding dari dua kriteria.</w:t>
      </w:r>
    </w:p>
    <w:p w14:paraId="03E89E89" w14:textId="77777777" w:rsidR="0048480F" w:rsidRPr="0048480F" w:rsidRDefault="0048480F" w:rsidP="0048480F">
      <w:pPr>
        <w:jc w:val="both"/>
        <w:rPr>
          <w:rFonts w:ascii="Times New Roman" w:hAnsi="Times New Roman" w:cs="Times New Roman"/>
          <w:lang w:val="id-ID"/>
        </w:rPr>
      </w:pPr>
    </w:p>
    <w:p w14:paraId="1BB89147" w14:textId="174590C9" w:rsidR="00241B6B" w:rsidRPr="0048480F" w:rsidRDefault="00241B6B" w:rsidP="00211F71">
      <w:pPr>
        <w:pStyle w:val="ListParagraph"/>
        <w:numPr>
          <w:ilvl w:val="0"/>
          <w:numId w:val="5"/>
        </w:numPr>
        <w:ind w:left="284" w:hanging="284"/>
        <w:jc w:val="both"/>
        <w:rPr>
          <w:rFonts w:ascii="Times New Roman" w:hAnsi="Times New Roman" w:cs="Times New Roman"/>
        </w:rPr>
      </w:pPr>
      <w:r>
        <w:rPr>
          <w:rFonts w:ascii="Times New Roman" w:hAnsi="Times New Roman" w:cs="Times New Roman"/>
        </w:rPr>
        <w:t xml:space="preserve">Desain studi pada kriteria inklusi yaitu </w:t>
      </w:r>
      <w:r>
        <w:rPr>
          <w:rFonts w:ascii="Times New Roman" w:hAnsi="Times New Roman" w:cs="Times New Roman"/>
          <w:i/>
        </w:rPr>
        <w:t xml:space="preserve"> Quasi eksperimental studies, observational</w:t>
      </w:r>
      <w:r w:rsidR="00FD1612">
        <w:rPr>
          <w:rFonts w:ascii="Times New Roman" w:hAnsi="Times New Roman" w:cs="Times New Roman"/>
          <w:i/>
        </w:rPr>
        <w:t xml:space="preserve"> studies, cross over, pre experimental design, literature review </w:t>
      </w:r>
      <w:r w:rsidR="00FD1612">
        <w:rPr>
          <w:rFonts w:ascii="Times New Roman" w:hAnsi="Times New Roman" w:cs="Times New Roman"/>
        </w:rPr>
        <w:t xml:space="preserve">dan </w:t>
      </w:r>
      <w:r w:rsidR="00FD1612">
        <w:rPr>
          <w:rFonts w:ascii="Times New Roman" w:hAnsi="Times New Roman" w:cs="Times New Roman"/>
          <w:i/>
        </w:rPr>
        <w:t>systematic review</w:t>
      </w:r>
      <w:r w:rsidR="00FD1612">
        <w:rPr>
          <w:rFonts w:ascii="Times New Roman" w:hAnsi="Times New Roman" w:cs="Times New Roman"/>
        </w:rPr>
        <w:t xml:space="preserve">. Untuk kriteria ekslusi </w:t>
      </w:r>
      <w:r w:rsidR="00FD1612">
        <w:rPr>
          <w:rFonts w:ascii="Times New Roman" w:hAnsi="Times New Roman" w:cs="Times New Roman"/>
          <w:i/>
        </w:rPr>
        <w:t>no exclusion</w:t>
      </w:r>
      <w:r w:rsidR="00FD1612">
        <w:rPr>
          <w:rFonts w:ascii="Times New Roman" w:hAnsi="Times New Roman" w:cs="Times New Roman"/>
        </w:rPr>
        <w:t>.</w:t>
      </w:r>
    </w:p>
    <w:p w14:paraId="7664F6A8" w14:textId="77777777" w:rsidR="0048480F" w:rsidRPr="0048480F" w:rsidRDefault="0048480F" w:rsidP="0048480F">
      <w:pPr>
        <w:jc w:val="both"/>
        <w:rPr>
          <w:rFonts w:ascii="Times New Roman" w:hAnsi="Times New Roman" w:cs="Times New Roman"/>
          <w:lang w:val="id-ID"/>
        </w:rPr>
      </w:pPr>
    </w:p>
    <w:p w14:paraId="62D029E9" w14:textId="569B40B0" w:rsidR="00FD1612" w:rsidRPr="0048480F" w:rsidRDefault="00FD1612" w:rsidP="00211F71">
      <w:pPr>
        <w:pStyle w:val="ListParagraph"/>
        <w:numPr>
          <w:ilvl w:val="0"/>
          <w:numId w:val="5"/>
        </w:numPr>
        <w:ind w:left="284" w:hanging="284"/>
        <w:jc w:val="both"/>
        <w:rPr>
          <w:rFonts w:ascii="Times New Roman" w:hAnsi="Times New Roman" w:cs="Times New Roman"/>
        </w:rPr>
      </w:pPr>
      <w:r>
        <w:rPr>
          <w:rFonts w:ascii="Times New Roman" w:hAnsi="Times New Roman" w:cs="Times New Roman"/>
        </w:rPr>
        <w:t>Tahun terbit artikel setelah tahun 2015 pada kriteria inklusi dan tahun terbit sebelum tahun 2015 pada kriteria ekslusi.</w:t>
      </w:r>
    </w:p>
    <w:p w14:paraId="16E48429" w14:textId="77777777" w:rsidR="0048480F" w:rsidRPr="0048480F" w:rsidRDefault="0048480F" w:rsidP="0048480F">
      <w:pPr>
        <w:jc w:val="both"/>
        <w:rPr>
          <w:rFonts w:ascii="Times New Roman" w:hAnsi="Times New Roman" w:cs="Times New Roman"/>
          <w:lang w:val="id-ID"/>
        </w:rPr>
      </w:pPr>
    </w:p>
    <w:p w14:paraId="1D0D9727" w14:textId="33FC07E9" w:rsidR="00FD1612" w:rsidRDefault="00FD1612" w:rsidP="00211F71">
      <w:pPr>
        <w:pStyle w:val="ListParagraph"/>
        <w:numPr>
          <w:ilvl w:val="0"/>
          <w:numId w:val="5"/>
        </w:numPr>
        <w:ind w:left="284" w:hanging="284"/>
        <w:jc w:val="both"/>
        <w:rPr>
          <w:rFonts w:ascii="Times New Roman" w:hAnsi="Times New Roman" w:cs="Times New Roman"/>
        </w:rPr>
      </w:pPr>
      <w:r>
        <w:rPr>
          <w:rFonts w:ascii="Times New Roman" w:hAnsi="Times New Roman" w:cs="Times New Roman"/>
        </w:rPr>
        <w:t>Bahasa yang digunakan yaitu Bahasa Inggris dan Bahasa Indonesia</w:t>
      </w:r>
    </w:p>
    <w:p w14:paraId="1D9EC3B3" w14:textId="77777777" w:rsidR="00FD1612" w:rsidRPr="0048480F" w:rsidRDefault="00FD1612" w:rsidP="0048480F">
      <w:pPr>
        <w:jc w:val="both"/>
        <w:rPr>
          <w:rFonts w:ascii="Times New Roman" w:hAnsi="Times New Roman" w:cs="Times New Roman"/>
          <w:lang w:val="id-ID"/>
        </w:rPr>
      </w:pPr>
    </w:p>
    <w:p w14:paraId="6CFC59A9" w14:textId="77777777" w:rsidR="00F31A2F" w:rsidRPr="001808F8" w:rsidRDefault="00F31A2F" w:rsidP="00211F71">
      <w:pPr>
        <w:pStyle w:val="ListParagraph"/>
        <w:ind w:left="0"/>
        <w:jc w:val="both"/>
        <w:rPr>
          <w:rFonts w:ascii="Times New Roman" w:hAnsi="Times New Roman" w:cs="Times New Roman"/>
        </w:rPr>
      </w:pPr>
      <w:r w:rsidRPr="001808F8">
        <w:rPr>
          <w:rFonts w:ascii="Times New Roman" w:hAnsi="Times New Roman" w:cs="Times New Roman"/>
        </w:rPr>
        <w:t xml:space="preserve">Hasil pencarian literature melalui publikasi </w:t>
      </w:r>
      <w:r w:rsidRPr="001808F8">
        <w:rPr>
          <w:rFonts w:ascii="Times New Roman" w:hAnsi="Times New Roman" w:cs="Times New Roman"/>
          <w:i/>
        </w:rPr>
        <w:t xml:space="preserve">e-resources </w:t>
      </w:r>
      <w:r w:rsidRPr="001808F8">
        <w:rPr>
          <w:rFonts w:ascii="Times New Roman" w:hAnsi="Times New Roman" w:cs="Times New Roman"/>
        </w:rPr>
        <w:t xml:space="preserve">perpusnas, google scholar, PubMed, </w:t>
      </w:r>
      <w:r w:rsidRPr="001808F8">
        <w:rPr>
          <w:rFonts w:ascii="Times New Roman" w:hAnsi="Times New Roman" w:cs="Times New Roman"/>
          <w:i/>
        </w:rPr>
        <w:t>Complementary Index</w:t>
      </w:r>
      <w:r w:rsidRPr="001808F8">
        <w:rPr>
          <w:rFonts w:ascii="Times New Roman" w:hAnsi="Times New Roman" w:cs="Times New Roman"/>
        </w:rPr>
        <w:t>, OAIster menggunakan kata kunci “</w:t>
      </w:r>
      <w:r w:rsidRPr="001808F8">
        <w:rPr>
          <w:rFonts w:ascii="Times New Roman" w:hAnsi="Times New Roman" w:cs="Times New Roman"/>
          <w:i/>
        </w:rPr>
        <w:t>hibiscuss sabdariffa</w:t>
      </w:r>
      <w:r w:rsidRPr="001808F8">
        <w:rPr>
          <w:rFonts w:ascii="Times New Roman" w:hAnsi="Times New Roman" w:cs="Times New Roman"/>
        </w:rPr>
        <w:t>”</w:t>
      </w:r>
      <w:r w:rsidRPr="001808F8">
        <w:rPr>
          <w:rFonts w:ascii="Times New Roman" w:hAnsi="Times New Roman" w:cs="Times New Roman"/>
          <w:i/>
        </w:rPr>
        <w:t xml:space="preserve"> </w:t>
      </w:r>
      <w:r w:rsidRPr="001808F8">
        <w:rPr>
          <w:rFonts w:ascii="Times New Roman" w:hAnsi="Times New Roman" w:cs="Times New Roman"/>
        </w:rPr>
        <w:t>AND “</w:t>
      </w:r>
      <w:r w:rsidRPr="001808F8">
        <w:rPr>
          <w:rFonts w:ascii="Times New Roman" w:hAnsi="Times New Roman" w:cs="Times New Roman"/>
          <w:i/>
        </w:rPr>
        <w:t>mean arterial pressure</w:t>
      </w:r>
      <w:r w:rsidRPr="001808F8">
        <w:rPr>
          <w:rFonts w:ascii="Times New Roman" w:hAnsi="Times New Roman" w:cs="Times New Roman"/>
        </w:rPr>
        <w:t>”</w:t>
      </w:r>
      <w:r w:rsidRPr="001808F8">
        <w:rPr>
          <w:rFonts w:ascii="Times New Roman" w:hAnsi="Times New Roman" w:cs="Times New Roman"/>
          <w:i/>
        </w:rPr>
        <w:t xml:space="preserve"> </w:t>
      </w:r>
      <w:r w:rsidRPr="001808F8">
        <w:rPr>
          <w:rFonts w:ascii="Times New Roman" w:hAnsi="Times New Roman" w:cs="Times New Roman"/>
        </w:rPr>
        <w:t>AND “</w:t>
      </w:r>
      <w:r w:rsidRPr="001808F8">
        <w:rPr>
          <w:rFonts w:ascii="Times New Roman" w:hAnsi="Times New Roman" w:cs="Times New Roman"/>
          <w:i/>
        </w:rPr>
        <w:t>hypertension</w:t>
      </w:r>
      <w:r w:rsidRPr="001808F8">
        <w:rPr>
          <w:rFonts w:ascii="Times New Roman" w:hAnsi="Times New Roman" w:cs="Times New Roman"/>
        </w:rPr>
        <w:t xml:space="preserve">”, peneliti menemukan 650 jurnal yang sesuai dengan </w:t>
      </w:r>
      <w:r w:rsidRPr="001808F8">
        <w:rPr>
          <w:rFonts w:ascii="Times New Roman" w:hAnsi="Times New Roman" w:cs="Times New Roman"/>
          <w:i/>
        </w:rPr>
        <w:t xml:space="preserve">keyword </w:t>
      </w:r>
      <w:r w:rsidRPr="001808F8">
        <w:rPr>
          <w:rFonts w:ascii="Times New Roman" w:hAnsi="Times New Roman" w:cs="Times New Roman"/>
        </w:rPr>
        <w:t xml:space="preserve">tersebut. Jurnal penelitian tersebut kemudian diskrining, sebanyak 362 jurnal dieksklusi karena terbitan tahun 2015 kebawah dan menggunakan Bahasa selain Bahasa inggris dan Indonesia. </w:t>
      </w:r>
      <w:r w:rsidRPr="001808F8">
        <w:rPr>
          <w:rFonts w:ascii="Times New Roman" w:hAnsi="Times New Roman" w:cs="Times New Roman"/>
          <w:i/>
        </w:rPr>
        <w:t xml:space="preserve">Assessment </w:t>
      </w:r>
      <w:r w:rsidRPr="001808F8">
        <w:rPr>
          <w:rFonts w:ascii="Times New Roman" w:hAnsi="Times New Roman" w:cs="Times New Roman"/>
        </w:rPr>
        <w:t>kelayakan terhadap 112 jurnal, jurnal yang duplikasi dan jurnal yang tidak sesuai dengan kriteria inklusi dilakukan eksklusi, sehingga didapatkan 10 jurnal yang dilakukan review.</w:t>
      </w:r>
    </w:p>
    <w:p w14:paraId="28089917" w14:textId="77777777" w:rsidR="00795755" w:rsidRPr="001808F8" w:rsidRDefault="00795755" w:rsidP="00211F71">
      <w:pPr>
        <w:pStyle w:val="ListParagraph"/>
        <w:ind w:left="0"/>
        <w:jc w:val="both"/>
        <w:rPr>
          <w:rFonts w:ascii="Times New Roman" w:hAnsi="Times New Roman" w:cs="Times New Roman"/>
          <w:i/>
        </w:rPr>
      </w:pPr>
    </w:p>
    <w:p w14:paraId="597634C4" w14:textId="6142B260" w:rsidR="00795755" w:rsidRPr="001808F8" w:rsidRDefault="00153E90" w:rsidP="00211F71">
      <w:pPr>
        <w:pStyle w:val="ListParagraph"/>
        <w:ind w:left="0"/>
        <w:jc w:val="both"/>
        <w:rPr>
          <w:rFonts w:ascii="Times New Roman" w:hAnsi="Times New Roman" w:cs="Times New Roman"/>
        </w:rPr>
      </w:pPr>
      <w:r w:rsidRPr="001808F8">
        <w:rPr>
          <w:rFonts w:ascii="Times New Roman" w:hAnsi="Times New Roman" w:cs="Times New Roman"/>
          <w:i/>
        </w:rPr>
        <w:t xml:space="preserve">Literature review </w:t>
      </w:r>
      <w:r w:rsidRPr="001808F8">
        <w:rPr>
          <w:rFonts w:ascii="Times New Roman" w:hAnsi="Times New Roman" w:cs="Times New Roman"/>
        </w:rPr>
        <w:t>dapat digunakan untuk mensintesis dengan menggunakan metode naratif serta mengelompokkan jenis data yang diekstraksi yang sama, sesuai dengan hasil pengukuran untuk menjawab tujuan. Jurnal penelitian yang sesuai dengan kriteria inklusi kemudian dikumpulkan dan dibuat ringkasan jurnal meliputi nama peneliti, tahun terbit, judul, metode dan hasil penelitian serta database.</w:t>
      </w:r>
    </w:p>
    <w:p w14:paraId="56C1F7DF" w14:textId="6A4F0E89" w:rsidR="005A06E3" w:rsidRPr="001808F8" w:rsidRDefault="005A06E3" w:rsidP="00211F71">
      <w:pPr>
        <w:pStyle w:val="ListParagraph"/>
        <w:ind w:left="0"/>
        <w:jc w:val="both"/>
        <w:rPr>
          <w:rFonts w:ascii="Times New Roman" w:hAnsi="Times New Roman" w:cs="Times New Roman"/>
        </w:rPr>
      </w:pPr>
    </w:p>
    <w:p w14:paraId="75ED8684" w14:textId="77777777" w:rsidR="005A06E3" w:rsidRPr="001808F8" w:rsidRDefault="005A06E3" w:rsidP="00211F71">
      <w:pPr>
        <w:pStyle w:val="ListParagraph"/>
        <w:ind w:left="0"/>
        <w:jc w:val="both"/>
        <w:rPr>
          <w:rFonts w:ascii="Times New Roman" w:hAnsi="Times New Roman" w:cs="Times New Roman"/>
        </w:rPr>
      </w:pPr>
    </w:p>
    <w:p w14:paraId="26D31CF8" w14:textId="133DB67F" w:rsidR="006B050A" w:rsidRPr="001808F8" w:rsidRDefault="00F31A2F" w:rsidP="00211F71">
      <w:pPr>
        <w:pStyle w:val="ListParagraph"/>
        <w:ind w:left="0"/>
        <w:jc w:val="both"/>
        <w:rPr>
          <w:rFonts w:ascii="Times New Roman" w:hAnsi="Times New Roman" w:cs="Times New Roman"/>
          <w:b/>
        </w:rPr>
      </w:pPr>
      <w:r w:rsidRPr="001808F8">
        <w:rPr>
          <w:rFonts w:ascii="Times New Roman" w:hAnsi="Times New Roman" w:cs="Times New Roman"/>
          <w:b/>
        </w:rPr>
        <w:t>HASI</w:t>
      </w:r>
      <w:r w:rsidR="00562B8C" w:rsidRPr="001808F8">
        <w:rPr>
          <w:rFonts w:ascii="Times New Roman" w:hAnsi="Times New Roman" w:cs="Times New Roman"/>
          <w:b/>
        </w:rPr>
        <w:t>L P</w:t>
      </w:r>
      <w:r w:rsidR="0076541E" w:rsidRPr="001808F8">
        <w:rPr>
          <w:rFonts w:ascii="Times New Roman" w:hAnsi="Times New Roman" w:cs="Times New Roman"/>
          <w:b/>
        </w:rPr>
        <w:t>ENELITIAN</w:t>
      </w:r>
    </w:p>
    <w:p w14:paraId="4900AC96" w14:textId="77777777" w:rsidR="005A06E3" w:rsidRPr="00B477E5" w:rsidRDefault="005A06E3" w:rsidP="00211F71">
      <w:pPr>
        <w:pStyle w:val="ListParagraph"/>
        <w:ind w:left="0"/>
        <w:jc w:val="both"/>
        <w:rPr>
          <w:rFonts w:ascii="Times New Roman" w:hAnsi="Times New Roman" w:cs="Times New Roman"/>
          <w:b/>
          <w:lang w:val="id-ID"/>
        </w:rPr>
      </w:pPr>
    </w:p>
    <w:p w14:paraId="6B9D9A4F" w14:textId="513A883B" w:rsidR="0003229B" w:rsidRPr="0048480F" w:rsidRDefault="00F31A2F" w:rsidP="00211F71">
      <w:pPr>
        <w:pStyle w:val="ListParagraph"/>
        <w:ind w:left="0"/>
        <w:jc w:val="both"/>
        <w:rPr>
          <w:rFonts w:ascii="Times New Roman" w:hAnsi="Times New Roman" w:cs="Times New Roman"/>
          <w:b/>
          <w:lang w:val="id-ID"/>
        </w:rPr>
      </w:pPr>
      <w:r w:rsidRPr="001808F8">
        <w:rPr>
          <w:rFonts w:ascii="Times New Roman" w:hAnsi="Times New Roman" w:cs="Times New Roman"/>
        </w:rPr>
        <w:t>Penyajian hasil literatur dalam penulisan tugas akhir memuat rangkuman hasil dari masing-masing-masing artikel yang terpilih</w:t>
      </w:r>
      <w:r w:rsidR="005841F5" w:rsidRPr="001808F8">
        <w:rPr>
          <w:rFonts w:ascii="Times New Roman" w:hAnsi="Times New Roman" w:cs="Times New Roman"/>
        </w:rPr>
        <w:t xml:space="preserve"> sebagai berikut :</w:t>
      </w:r>
      <w:r w:rsidR="003D04C5">
        <w:rPr>
          <w:rFonts w:ascii="Times New Roman" w:hAnsi="Times New Roman" w:cs="Times New Roman"/>
          <w:b/>
        </w:rPr>
        <w:t xml:space="preserve"> </w:t>
      </w:r>
      <w:r w:rsidR="007B7D06" w:rsidRPr="001808F8">
        <w:rPr>
          <w:rFonts w:ascii="Times New Roman" w:hAnsi="Times New Roman" w:cs="Times New Roman"/>
        </w:rPr>
        <w:fldChar w:fldCharType="begin" w:fldLock="1"/>
      </w:r>
      <w:r w:rsidR="001808F8" w:rsidRPr="001808F8">
        <w:rPr>
          <w:rFonts w:ascii="Times New Roman" w:hAnsi="Times New Roman" w:cs="Times New Roman"/>
        </w:rPr>
        <w:instrText>ADDIN CSL_CITATION {"citationItems":[{"id":"ITEM-1","itemData":{"author":[{"dropping-particle":"","family":"Surya","given":"Edy","non-dropping-particle":"","parse-names":false,"suffix":""},{"dropping-particle":"","family":"Pratiwi","given":"Dita Retno","non-dropping-particle":"","parse-names":false,"suffix":""},{"dropping-particle":"","family":"Jupriadi","given":"Lalu","non-dropping-particle":"","parse-names":false,"suffix":""},{"dropping-particle":"","family":"Pratama","given":"","non-dropping-particle":"","parse-names":false,"suffix":""}],"id":"ITEM-1","issue":"2","issued":{"date-parts":[["2019"]]},"page":"1-4","title":"Effectiveness of Giving Loss of Rosella Tea on Decreasing Blood Pressure in Elderly Patients of Hypertension","type":"article-journal","volume":"7"},"uris":["http://www.mendeley.com/documents/?uuid=1a1fdc19-9442-49e2-a969-f54a00a4b307","http://www.mendeley.com/documents/?uuid=f2654a60-9261-4b7d-aef8-328ac8d2619a"]}],"mendeley":{"formattedCitation":"(Surya &lt;i&gt;et al.&lt;/i&gt;, 2019)","plainTextFormattedCitation":"(Surya et al., 2019)","previouslyFormattedCitation":"(Surya &lt;i&gt;et al.&lt;/i&gt;, 2019)"},"properties":{"noteIndex":0},"schema":"https://github.com/citation-style-language/schema/raw/master/csl-citation.json"}</w:instrText>
      </w:r>
      <w:r w:rsidR="007B7D06" w:rsidRPr="001808F8">
        <w:rPr>
          <w:rFonts w:ascii="Times New Roman" w:hAnsi="Times New Roman" w:cs="Times New Roman"/>
        </w:rPr>
        <w:fldChar w:fldCharType="separate"/>
      </w:r>
      <w:r w:rsidR="007B7D06" w:rsidRPr="001808F8">
        <w:rPr>
          <w:rFonts w:ascii="Times New Roman" w:hAnsi="Times New Roman" w:cs="Times New Roman"/>
          <w:noProof/>
        </w:rPr>
        <w:t xml:space="preserve">(Surya </w:t>
      </w:r>
      <w:r w:rsidR="007B7D06" w:rsidRPr="001808F8">
        <w:rPr>
          <w:rFonts w:ascii="Times New Roman" w:hAnsi="Times New Roman" w:cs="Times New Roman"/>
          <w:i/>
          <w:noProof/>
        </w:rPr>
        <w:t>et al.</w:t>
      </w:r>
      <w:r w:rsidR="007B7D06" w:rsidRPr="001808F8">
        <w:rPr>
          <w:rFonts w:ascii="Times New Roman" w:hAnsi="Times New Roman" w:cs="Times New Roman"/>
          <w:noProof/>
        </w:rPr>
        <w:t>, 2019)</w:t>
      </w:r>
      <w:r w:rsidR="007B7D06" w:rsidRPr="001808F8">
        <w:rPr>
          <w:rFonts w:ascii="Times New Roman" w:hAnsi="Times New Roman" w:cs="Times New Roman"/>
        </w:rPr>
        <w:fldChar w:fldCharType="end"/>
      </w:r>
      <w:r w:rsidR="007B7D06" w:rsidRPr="001808F8">
        <w:rPr>
          <w:rFonts w:ascii="Times New Roman" w:hAnsi="Times New Roman" w:cs="Times New Roman"/>
        </w:rPr>
        <w:t xml:space="preserve"> meneliti </w:t>
      </w:r>
      <w:r w:rsidR="007B7D06" w:rsidRPr="001808F8">
        <w:rPr>
          <w:rFonts w:ascii="Times New Roman" w:hAnsi="Times New Roman" w:cs="Times New Roman"/>
          <w:i/>
        </w:rPr>
        <w:t>effectiveness of giving loss of rosella tea on decreasing blood pressure in elderly patients of hypertension</w:t>
      </w:r>
      <w:r w:rsidR="007B7D06" w:rsidRPr="001808F8">
        <w:rPr>
          <w:rFonts w:ascii="Times New Roman" w:hAnsi="Times New Roman" w:cs="Times New Roman"/>
        </w:rPr>
        <w:t xml:space="preserve">. Berdasarkan uji t, didapatkan nilai t hitung untuk TD </w:t>
      </w:r>
      <w:r w:rsidR="007B7D06" w:rsidRPr="001808F8">
        <w:rPr>
          <w:rFonts w:ascii="Times New Roman" w:hAnsi="Times New Roman" w:cs="Times New Roman"/>
          <w:i/>
        </w:rPr>
        <w:t>systole</w:t>
      </w:r>
      <w:r w:rsidR="007B7D06" w:rsidRPr="001808F8">
        <w:rPr>
          <w:rFonts w:ascii="Times New Roman" w:hAnsi="Times New Roman" w:cs="Times New Roman"/>
        </w:rPr>
        <w:t xml:space="preserve"> 2.511 dengan </w:t>
      </w:r>
      <w:r w:rsidR="007B7D06" w:rsidRPr="001808F8">
        <w:rPr>
          <w:rFonts w:ascii="Times New Roman" w:hAnsi="Times New Roman" w:cs="Times New Roman"/>
          <w:i/>
        </w:rPr>
        <w:t>p-value</w:t>
      </w:r>
      <w:r w:rsidR="007B7D06" w:rsidRPr="001808F8">
        <w:rPr>
          <w:rFonts w:ascii="Times New Roman" w:hAnsi="Times New Roman" w:cs="Times New Roman"/>
        </w:rPr>
        <w:t xml:space="preserve"> sebesar 0,026 dan untuk TD </w:t>
      </w:r>
      <w:r w:rsidR="007B7D06" w:rsidRPr="001808F8">
        <w:rPr>
          <w:rFonts w:ascii="Times New Roman" w:hAnsi="Times New Roman" w:cs="Times New Roman"/>
          <w:i/>
        </w:rPr>
        <w:t xml:space="preserve">diastole </w:t>
      </w:r>
      <w:r w:rsidR="007B7D06" w:rsidRPr="001808F8">
        <w:rPr>
          <w:rFonts w:ascii="Times New Roman" w:hAnsi="Times New Roman" w:cs="Times New Roman"/>
        </w:rPr>
        <w:t xml:space="preserve">t hitung sebesar 3.309 dengan </w:t>
      </w:r>
      <w:r w:rsidR="007B7D06" w:rsidRPr="001808F8">
        <w:rPr>
          <w:rFonts w:ascii="Times New Roman" w:hAnsi="Times New Roman" w:cs="Times New Roman"/>
          <w:i/>
        </w:rPr>
        <w:t>p-value</w:t>
      </w:r>
      <w:r w:rsidR="007B7D06" w:rsidRPr="001808F8">
        <w:rPr>
          <w:rFonts w:ascii="Times New Roman" w:hAnsi="Times New Roman" w:cs="Times New Roman"/>
        </w:rPr>
        <w:t xml:space="preserve"> 0,0006. </w:t>
      </w:r>
      <w:r w:rsidR="00E26F5F" w:rsidRPr="001808F8">
        <w:rPr>
          <w:rFonts w:ascii="Times New Roman" w:hAnsi="Times New Roman" w:cs="Times New Roman"/>
        </w:rPr>
        <w:t xml:space="preserve">Hasil dari penelitian tersebut menyatakan bahwa 32 responden mengalami hipertensi. </w:t>
      </w:r>
      <w:r w:rsidR="0003229B" w:rsidRPr="001808F8">
        <w:rPr>
          <w:rFonts w:ascii="Times New Roman" w:hAnsi="Times New Roman" w:cs="Times New Roman"/>
        </w:rPr>
        <w:t xml:space="preserve">Menurut hasil uji statistic pada tabel diatas bisa kita lihat, bahwa sebelum diberikan seduhan teh rosella, rata-rata tekanan darah </w:t>
      </w:r>
      <w:r w:rsidR="0003229B" w:rsidRPr="001808F8">
        <w:rPr>
          <w:rFonts w:ascii="Times New Roman" w:hAnsi="Times New Roman" w:cs="Times New Roman"/>
          <w:i/>
        </w:rPr>
        <w:t xml:space="preserve">sistole </w:t>
      </w:r>
      <w:r w:rsidR="0003229B" w:rsidRPr="001808F8">
        <w:rPr>
          <w:rFonts w:ascii="Times New Roman" w:hAnsi="Times New Roman" w:cs="Times New Roman"/>
        </w:rPr>
        <w:t xml:space="preserve">sebesar 152,86 mmHg dan </w:t>
      </w:r>
      <w:r w:rsidR="0003229B" w:rsidRPr="001808F8">
        <w:rPr>
          <w:rFonts w:ascii="Times New Roman" w:hAnsi="Times New Roman" w:cs="Times New Roman"/>
          <w:i/>
        </w:rPr>
        <w:t xml:space="preserve">diastole </w:t>
      </w:r>
      <w:r w:rsidR="0003229B" w:rsidRPr="001808F8">
        <w:rPr>
          <w:rFonts w:ascii="Times New Roman" w:hAnsi="Times New Roman" w:cs="Times New Roman"/>
        </w:rPr>
        <w:t xml:space="preserve">sebesar 93,57 mmHg, kemudian mengalami penurunan menjadi tekanan darah </w:t>
      </w:r>
      <w:r w:rsidR="0003229B" w:rsidRPr="001808F8">
        <w:rPr>
          <w:rFonts w:ascii="Times New Roman" w:hAnsi="Times New Roman" w:cs="Times New Roman"/>
          <w:i/>
        </w:rPr>
        <w:t xml:space="preserve">sistole </w:t>
      </w:r>
      <w:r w:rsidR="0003229B" w:rsidRPr="001808F8">
        <w:rPr>
          <w:rFonts w:ascii="Times New Roman" w:hAnsi="Times New Roman" w:cs="Times New Roman"/>
        </w:rPr>
        <w:t xml:space="preserve">sebesar 147,14 mmHg dan </w:t>
      </w:r>
      <w:r w:rsidR="0003229B" w:rsidRPr="001808F8">
        <w:rPr>
          <w:rFonts w:ascii="Times New Roman" w:hAnsi="Times New Roman" w:cs="Times New Roman"/>
          <w:i/>
        </w:rPr>
        <w:t xml:space="preserve">diastole </w:t>
      </w:r>
      <w:r w:rsidR="0003229B" w:rsidRPr="001808F8">
        <w:rPr>
          <w:rFonts w:ascii="Times New Roman" w:hAnsi="Times New Roman" w:cs="Times New Roman"/>
        </w:rPr>
        <w:t xml:space="preserve">sebesar 87,86 mmHg. Hal ini menunjukkan bahwa setelah diberikan seduhan teh rosella, tekanan darah baik </w:t>
      </w:r>
      <w:r w:rsidR="0003229B" w:rsidRPr="001808F8">
        <w:rPr>
          <w:rFonts w:ascii="Times New Roman" w:hAnsi="Times New Roman" w:cs="Times New Roman"/>
          <w:i/>
        </w:rPr>
        <w:t xml:space="preserve">sistole </w:t>
      </w:r>
      <w:r w:rsidR="0003229B" w:rsidRPr="001808F8">
        <w:rPr>
          <w:rFonts w:ascii="Times New Roman" w:hAnsi="Times New Roman" w:cs="Times New Roman"/>
        </w:rPr>
        <w:t xml:space="preserve">maupun tekanan dararh </w:t>
      </w:r>
      <w:r w:rsidR="0003229B" w:rsidRPr="001808F8">
        <w:rPr>
          <w:rFonts w:ascii="Times New Roman" w:hAnsi="Times New Roman" w:cs="Times New Roman"/>
          <w:i/>
        </w:rPr>
        <w:t xml:space="preserve">diastole </w:t>
      </w:r>
      <w:r w:rsidR="0003229B" w:rsidRPr="001808F8">
        <w:rPr>
          <w:rFonts w:ascii="Times New Roman" w:hAnsi="Times New Roman" w:cs="Times New Roman"/>
        </w:rPr>
        <w:t xml:space="preserve">lebih rendah dari sebelum diberikan pemberian seduhan teh rosella. Hasil uji t, didapatkan nilai t hitung untuk tekanan darah </w:t>
      </w:r>
      <w:r w:rsidR="0003229B" w:rsidRPr="001808F8">
        <w:rPr>
          <w:rFonts w:ascii="Times New Roman" w:hAnsi="Times New Roman" w:cs="Times New Roman"/>
          <w:i/>
        </w:rPr>
        <w:t xml:space="preserve">sistole </w:t>
      </w:r>
      <w:r w:rsidR="0003229B" w:rsidRPr="001808F8">
        <w:rPr>
          <w:rFonts w:ascii="Times New Roman" w:hAnsi="Times New Roman" w:cs="Times New Roman"/>
        </w:rPr>
        <w:t xml:space="preserve">2.511 dengan </w:t>
      </w:r>
      <w:r w:rsidR="0003229B" w:rsidRPr="001808F8">
        <w:rPr>
          <w:rFonts w:ascii="Times New Roman" w:hAnsi="Times New Roman" w:cs="Times New Roman"/>
          <w:i/>
        </w:rPr>
        <w:t>p-value</w:t>
      </w:r>
      <w:r w:rsidR="0003229B" w:rsidRPr="001808F8">
        <w:rPr>
          <w:rFonts w:ascii="Times New Roman" w:hAnsi="Times New Roman" w:cs="Times New Roman"/>
        </w:rPr>
        <w:t xml:space="preserve"> sebesar 0,026 dan untuk tekanan darah </w:t>
      </w:r>
      <w:r w:rsidR="0003229B" w:rsidRPr="001808F8">
        <w:rPr>
          <w:rFonts w:ascii="Times New Roman" w:hAnsi="Times New Roman" w:cs="Times New Roman"/>
          <w:i/>
        </w:rPr>
        <w:t xml:space="preserve">diastole </w:t>
      </w:r>
      <w:r w:rsidR="0003229B" w:rsidRPr="001808F8">
        <w:rPr>
          <w:rFonts w:ascii="Times New Roman" w:hAnsi="Times New Roman" w:cs="Times New Roman"/>
        </w:rPr>
        <w:t xml:space="preserve">t hitung sebesar 3.309 dengan p-value 0,0006. Nilai </w:t>
      </w:r>
      <w:r w:rsidR="0003229B" w:rsidRPr="001808F8">
        <w:rPr>
          <w:rFonts w:ascii="Times New Roman" w:hAnsi="Times New Roman" w:cs="Times New Roman"/>
          <w:i/>
        </w:rPr>
        <w:t>p-value</w:t>
      </w:r>
      <w:r w:rsidR="0003229B" w:rsidRPr="001808F8">
        <w:rPr>
          <w:rFonts w:ascii="Times New Roman" w:hAnsi="Times New Roman" w:cs="Times New Roman"/>
        </w:rPr>
        <w:t xml:space="preserve"> diperoleh 0,054 lebih kecil dari α = 0,05 artinya ada pengaruh yang signifikan pemberian seduhan teh rosella Di Desa Sengkol 2 Kecamata</w:t>
      </w:r>
      <w:r w:rsidR="0048480F">
        <w:rPr>
          <w:rFonts w:ascii="Times New Roman" w:hAnsi="Times New Roman" w:cs="Times New Roman"/>
        </w:rPr>
        <w:t>n Pujut Kabupaten Lombok Tengah</w:t>
      </w:r>
      <w:r w:rsidR="0048480F">
        <w:rPr>
          <w:rFonts w:ascii="Times New Roman" w:hAnsi="Times New Roman" w:cs="Times New Roman"/>
          <w:lang w:val="id-ID"/>
        </w:rPr>
        <w:t>.</w:t>
      </w:r>
    </w:p>
    <w:p w14:paraId="1835A96F" w14:textId="77777777" w:rsidR="00795755" w:rsidRPr="001808F8" w:rsidRDefault="00795755" w:rsidP="00211F71">
      <w:pPr>
        <w:pStyle w:val="ListParagraph"/>
        <w:ind w:left="0"/>
        <w:jc w:val="both"/>
        <w:rPr>
          <w:rFonts w:ascii="Times New Roman" w:hAnsi="Times New Roman" w:cs="Times New Roman"/>
        </w:rPr>
      </w:pPr>
    </w:p>
    <w:p w14:paraId="5DB1CDFB" w14:textId="7326C93F" w:rsidR="007B7D06" w:rsidRPr="001808F8" w:rsidRDefault="007B7D06" w:rsidP="00211F71">
      <w:pPr>
        <w:pStyle w:val="ListParagraph"/>
        <w:ind w:left="0"/>
        <w:jc w:val="both"/>
        <w:rPr>
          <w:rFonts w:ascii="Times New Roman" w:hAnsi="Times New Roman" w:cs="Times New Roman"/>
        </w:rPr>
      </w:pPr>
      <w:r w:rsidRPr="001808F8">
        <w:rPr>
          <w:rFonts w:ascii="Times New Roman" w:hAnsi="Times New Roman" w:cs="Times New Roman"/>
        </w:rPr>
        <w:fldChar w:fldCharType="begin" w:fldLock="1"/>
      </w:r>
      <w:r w:rsidR="001808F8" w:rsidRPr="001808F8">
        <w:rPr>
          <w:rFonts w:ascii="Times New Roman" w:hAnsi="Times New Roman" w:cs="Times New Roman"/>
        </w:rPr>
        <w:instrText>ADDIN CSL_CITATION {"citationItems":[{"id":"ITEM-1","itemData":{"DOI":"10.4103/japtr.JAPTR","ISBN":"1970020113","abstract":"Using different drug regimens has been proved to have effective effects on lowering blood pressure, but the adverse effects of long‑term usage such medications is evident. According to recent trend in suing herbal and traditional medicines, researchers have been focused on evaluating the effect of different herbals on managing hypertension. The aim of the present study is the evaluation of the antihypertensive effect one of these herbs, sour tea (Hibiscus sabdariffa), on stage one hypertension. Patients with stage one hypertension who were diagnosed by a cardiologist has been included in the present clinical trial after giving informed consent. The patients were divided into two groups. The control and case group received the same lifestyle and dietary advices for controlling blood pressure. The case group received two standard cup of sour tea every morning for 1 month. The blood pressure of both groups was documented at baseline and at the end of the study and the results were analyzed using SPSS software. A total of 46 patients participated in this study and there was no significant difference in terms of age and body mass index between groups. There was a significant reduction in systolic blood pressure in both groups, but the mean reduction in systolic and diastolic blood pressure was significantly higher in the case group (P = 0.004 and P &lt; 0.001, respectively). Using H. sabdariffa as sour tea two times a day can be effective in managing blood pressure in stage one hypertension along with lifestyle and dietary modification.","author":[{"dropping-particle":"","family":"Madani‑Sani","given":"Fereshteh","non-dropping-particle":"","parse-names":false,"suffix":""},{"dropping-particle":"","family":"Shahlaei","given":"Shokufeh","non-dropping-particle":"","parse-names":false,"suffix":""},{"dropping-particle":"","family":"Ghiasi","given":"Shirin Sadat","non-dropping-particle":"","parse-names":false,"suffix":""},{"dropping-particle":"","family":"Izadi‑Moud","given":"Azadeh","non-dropping-particle":"","parse-names":false,"suffix":""}],"container-title":"Journal of Advanced Pharmaceutical Technology and Research","id":"ITEM-1","issue":"3","issued":{"date-parts":[["2019"]]},"page":"107-111","title":"Effect of hibiscus sabdariffa on blood pressure in patients with stage 1 hypertension","type":"article-journal","volume":"10"},"uris":["http://www.mendeley.com/documents/?uuid=0a1719eb-0c62-4487-a585-e447bea6e13d","http://www.mendeley.com/documents/?uuid=c58b54c5-3f2d-4d13-b666-179ca5f34e68"]}],"mendeley":{"formattedCitation":"(Madani‑Sani &lt;i&gt;et al.&lt;/i&gt;, 2019)","plainTextFormattedCitation":"(Madani‑Sani et al., 2019)","previouslyFormattedCitation":"(Madani‑Sani &lt;i&gt;et al.&lt;/i&gt;, 2019)"},"properties":{"noteIndex":0},"schema":"https://github.com/citation-style-language/schema/raw/master/csl-citation.json"}</w:instrText>
      </w:r>
      <w:r w:rsidRPr="001808F8">
        <w:rPr>
          <w:rFonts w:ascii="Times New Roman" w:hAnsi="Times New Roman" w:cs="Times New Roman"/>
        </w:rPr>
        <w:fldChar w:fldCharType="separate"/>
      </w:r>
      <w:r w:rsidRPr="001808F8">
        <w:rPr>
          <w:rFonts w:ascii="Times New Roman" w:hAnsi="Times New Roman" w:cs="Times New Roman"/>
          <w:noProof/>
        </w:rPr>
        <w:t xml:space="preserve">(Madani‑Sani </w:t>
      </w:r>
      <w:r w:rsidRPr="001808F8">
        <w:rPr>
          <w:rFonts w:ascii="Times New Roman" w:hAnsi="Times New Roman" w:cs="Times New Roman"/>
          <w:i/>
          <w:noProof/>
        </w:rPr>
        <w:t>et al.</w:t>
      </w:r>
      <w:r w:rsidRPr="001808F8">
        <w:rPr>
          <w:rFonts w:ascii="Times New Roman" w:hAnsi="Times New Roman" w:cs="Times New Roman"/>
          <w:noProof/>
        </w:rPr>
        <w:t>, 2019)</w:t>
      </w:r>
      <w:r w:rsidRPr="001808F8">
        <w:rPr>
          <w:rFonts w:ascii="Times New Roman" w:hAnsi="Times New Roman" w:cs="Times New Roman"/>
        </w:rPr>
        <w:fldChar w:fldCharType="end"/>
      </w:r>
      <w:r w:rsidRPr="001808F8">
        <w:rPr>
          <w:rFonts w:ascii="Times New Roman" w:hAnsi="Times New Roman" w:cs="Times New Roman"/>
        </w:rPr>
        <w:t xml:space="preserve"> meneliti </w:t>
      </w:r>
      <w:r w:rsidRPr="001808F8">
        <w:rPr>
          <w:rFonts w:ascii="Times New Roman" w:hAnsi="Times New Roman" w:cs="Times New Roman"/>
          <w:i/>
        </w:rPr>
        <w:t>effect of hibiscus sabdariffa on blood pressure in patients with stage I hypertension</w:t>
      </w:r>
      <w:r w:rsidRPr="001808F8">
        <w:rPr>
          <w:rFonts w:ascii="Times New Roman" w:hAnsi="Times New Roman" w:cs="Times New Roman"/>
        </w:rPr>
        <w:t>. Sebanyak 46 peserta (23,50% pada kelompok teh dan 23,50% pada kelompok kontrol) yang berpartisipasi dalam penelitian ini. Usia rata-rata peserta penelitian adalah 49,83 ± 3,38 tahun. Indeks masa tubuh rata-rata (IMT) peserta adalah 28,74 ± 3,50kg m</w:t>
      </w:r>
      <w:r w:rsidRPr="001808F8">
        <w:rPr>
          <w:rFonts w:ascii="Times New Roman" w:hAnsi="Times New Roman" w:cs="Times New Roman"/>
          <w:vertAlign w:val="superscript"/>
        </w:rPr>
        <w:t>2</w:t>
      </w:r>
      <w:r w:rsidRPr="001808F8">
        <w:rPr>
          <w:rFonts w:ascii="Times New Roman" w:hAnsi="Times New Roman" w:cs="Times New Roman"/>
        </w:rPr>
        <w:t>. Tidak ada perbedaan yang signifikan dalam usia dan BMI antara kelompok. Diantara peserta penelitian, 25 (54,3%) adalah laki-laki dan 21 (45,7%) adalah perempuan. Diantara kelompok intervensi, 12 peserta (48,0%) adalah laki-laki dan 11 peserta (52,4%) adalah perempuan, sementara dikelompok kontrol, 13 peserta (52,0%) adalah laki-laki dan 10 peserta (47,6%) adalah perempuan. Tidak ada perbedaan yang signifikan dalam pola distribusi gender antara kelompok studi (</w:t>
      </w:r>
      <w:r w:rsidRPr="001808F8">
        <w:rPr>
          <w:rFonts w:ascii="Times New Roman" w:hAnsi="Times New Roman" w:cs="Times New Roman"/>
          <w:i/>
          <w:vertAlign w:val="subscript"/>
        </w:rPr>
        <w:t xml:space="preserve">X </w:t>
      </w:r>
      <w:r w:rsidRPr="001808F8">
        <w:rPr>
          <w:rFonts w:ascii="Times New Roman" w:hAnsi="Times New Roman" w:cs="Times New Roman"/>
        </w:rPr>
        <w:t xml:space="preserve">(df =1) = 0,09, </w:t>
      </w:r>
      <w:r w:rsidRPr="001808F8">
        <w:rPr>
          <w:rFonts w:ascii="Times New Roman" w:hAnsi="Times New Roman" w:cs="Times New Roman"/>
          <w:i/>
        </w:rPr>
        <w:t>P=</w:t>
      </w:r>
      <w:r w:rsidRPr="001808F8">
        <w:rPr>
          <w:rFonts w:ascii="Times New Roman" w:hAnsi="Times New Roman" w:cs="Times New Roman"/>
        </w:rPr>
        <w:t>0,77). Tindakan berulang ANOVA mengungkapkan waktu yang signifikan (</w:t>
      </w:r>
      <w:r w:rsidRPr="001808F8">
        <w:rPr>
          <w:rFonts w:ascii="Times New Roman" w:hAnsi="Times New Roman" w:cs="Times New Roman"/>
          <w:i/>
        </w:rPr>
        <w:t>P&lt;</w:t>
      </w:r>
      <w:r w:rsidRPr="001808F8">
        <w:rPr>
          <w:rFonts w:ascii="Times New Roman" w:hAnsi="Times New Roman" w:cs="Times New Roman"/>
        </w:rPr>
        <w:t xml:space="preserve">0,001). Ada penurunan yang signifikan dalam tekanan darah </w:t>
      </w:r>
      <w:r w:rsidRPr="001808F8">
        <w:rPr>
          <w:rFonts w:ascii="Times New Roman" w:hAnsi="Times New Roman" w:cs="Times New Roman"/>
          <w:i/>
        </w:rPr>
        <w:t xml:space="preserve">systolic </w:t>
      </w:r>
      <w:r w:rsidRPr="001808F8">
        <w:rPr>
          <w:rFonts w:ascii="Times New Roman" w:hAnsi="Times New Roman" w:cs="Times New Roman"/>
        </w:rPr>
        <w:t>dikedua kelompok (</w:t>
      </w:r>
      <w:r w:rsidRPr="001808F8">
        <w:rPr>
          <w:rFonts w:ascii="Times New Roman" w:hAnsi="Times New Roman" w:cs="Times New Roman"/>
          <w:i/>
        </w:rPr>
        <w:t>P&lt;</w:t>
      </w:r>
      <w:r w:rsidRPr="001808F8">
        <w:rPr>
          <w:rFonts w:ascii="Times New Roman" w:hAnsi="Times New Roman" w:cs="Times New Roman"/>
        </w:rPr>
        <w:t xml:space="preserve">0,05), tetapi penurunan rata-rata tekanan darah </w:t>
      </w:r>
      <w:r w:rsidRPr="001808F8">
        <w:rPr>
          <w:rFonts w:ascii="Times New Roman" w:hAnsi="Times New Roman" w:cs="Times New Roman"/>
          <w:i/>
        </w:rPr>
        <w:t xml:space="preserve">systolic </w:t>
      </w:r>
      <w:r w:rsidRPr="001808F8">
        <w:rPr>
          <w:rFonts w:ascii="Times New Roman" w:hAnsi="Times New Roman" w:cs="Times New Roman"/>
        </w:rPr>
        <w:t xml:space="preserve">secara signifikan lebih tinggi pada kelompok intervensi. </w:t>
      </w:r>
    </w:p>
    <w:p w14:paraId="0937FB0A" w14:textId="77777777" w:rsidR="004C05C4" w:rsidRPr="001808F8" w:rsidRDefault="004C05C4" w:rsidP="00211F71">
      <w:pPr>
        <w:pStyle w:val="ListParagraph"/>
        <w:ind w:left="0"/>
        <w:jc w:val="both"/>
        <w:rPr>
          <w:rFonts w:ascii="Times New Roman" w:hAnsi="Times New Roman" w:cs="Times New Roman"/>
        </w:rPr>
      </w:pPr>
    </w:p>
    <w:p w14:paraId="43A674D7" w14:textId="17ED4D08" w:rsidR="007B7D06" w:rsidRPr="001808F8" w:rsidRDefault="007B7D06" w:rsidP="00211F71">
      <w:pPr>
        <w:pStyle w:val="ListParagraph"/>
        <w:ind w:left="0"/>
        <w:jc w:val="both"/>
        <w:rPr>
          <w:rFonts w:ascii="Times New Roman" w:hAnsi="Times New Roman" w:cs="Times New Roman"/>
        </w:rPr>
      </w:pPr>
      <w:r w:rsidRPr="001808F8">
        <w:rPr>
          <w:rFonts w:ascii="Times New Roman" w:hAnsi="Times New Roman" w:cs="Times New Roman"/>
        </w:rPr>
        <w:fldChar w:fldCharType="begin" w:fldLock="1"/>
      </w:r>
      <w:r w:rsidR="001808F8" w:rsidRPr="001808F8">
        <w:rPr>
          <w:rFonts w:ascii="Times New Roman" w:hAnsi="Times New Roman" w:cs="Times New Roman"/>
        </w:rPr>
        <w:instrText>ADDIN CSL_CITATION {"citationItems":[{"id":"ITEM-1","itemData":{"author":[{"dropping-particle":"","family":"Chen","given":"C Y Oliver","non-dropping-particle":"","parse-names":false,"suffix":""},{"dropping-particle":"","family":"Mckay","given":"Diane L","non-dropping-particle":"","parse-names":false,"suffix":""},{"dropping-particle":"","family":"Saltzman","given":"Edward","non-dropping-particle":"","parse-names":false,"suffix":""},{"dropping-particle":"","family":"Blumberg","given":"Jeffrey B","non-dropping-particle":"","parse-names":false,"suffix":""}],"container-title":"Nutrisi","id":"ITEM-1","issue":"2","issued":{"date-parts":[["2015"]]},"page":"298-303","title":"Hibiscus Sabdariffa L . Tea ( Tisane ) Menurunkan Tekanan Darah di Dewasa prehypertensive dan Agak hipertensi 1-4","type":"article-journal","volume":"140"},"uris":["http://www.mendeley.com/documents/?uuid=ceec3d2a-617a-41d3-a6b2-d3054007ed64","http://www.mendeley.com/documents/?uuid=8d02904c-12d5-4ffe-ba21-f26502e3d0cd"]}],"mendeley":{"formattedCitation":"(Chen &lt;i&gt;et al.&lt;/i&gt;, 2015)","plainTextFormattedCitation":"(Chen et al., 2015)","previouslyFormattedCitation":"(Chen &lt;i&gt;et al.&lt;/i&gt;, 2015)"},"properties":{"noteIndex":0},"schema":"https://github.com/citation-style-language/schema/raw/master/csl-citation.json"}</w:instrText>
      </w:r>
      <w:r w:rsidRPr="001808F8">
        <w:rPr>
          <w:rFonts w:ascii="Times New Roman" w:hAnsi="Times New Roman" w:cs="Times New Roman"/>
        </w:rPr>
        <w:fldChar w:fldCharType="separate"/>
      </w:r>
      <w:r w:rsidRPr="001808F8">
        <w:rPr>
          <w:rFonts w:ascii="Times New Roman" w:hAnsi="Times New Roman" w:cs="Times New Roman"/>
          <w:noProof/>
        </w:rPr>
        <w:t xml:space="preserve">(Chen </w:t>
      </w:r>
      <w:r w:rsidRPr="001808F8">
        <w:rPr>
          <w:rFonts w:ascii="Times New Roman" w:hAnsi="Times New Roman" w:cs="Times New Roman"/>
          <w:i/>
          <w:noProof/>
        </w:rPr>
        <w:t>et al.</w:t>
      </w:r>
      <w:r w:rsidRPr="001808F8">
        <w:rPr>
          <w:rFonts w:ascii="Times New Roman" w:hAnsi="Times New Roman" w:cs="Times New Roman"/>
          <w:noProof/>
        </w:rPr>
        <w:t>, 2015)</w:t>
      </w:r>
      <w:r w:rsidRPr="001808F8">
        <w:rPr>
          <w:rFonts w:ascii="Times New Roman" w:hAnsi="Times New Roman" w:cs="Times New Roman"/>
        </w:rPr>
        <w:fldChar w:fldCharType="end"/>
      </w:r>
      <w:r w:rsidRPr="001808F8">
        <w:rPr>
          <w:rFonts w:ascii="Times New Roman" w:hAnsi="Times New Roman" w:cs="Times New Roman"/>
        </w:rPr>
        <w:t xml:space="preserve"> meneliti </w:t>
      </w:r>
      <w:r w:rsidRPr="001808F8">
        <w:rPr>
          <w:rFonts w:ascii="Times New Roman" w:hAnsi="Times New Roman" w:cs="Times New Roman"/>
          <w:i/>
        </w:rPr>
        <w:t>hibiscus sabdariffa L.Tea (Tisane) lowers blood pressure in prehypertensive and mildly hypertensive adults</w:t>
      </w:r>
      <w:r w:rsidRPr="001808F8">
        <w:rPr>
          <w:rFonts w:ascii="Times New Roman" w:hAnsi="Times New Roman" w:cs="Times New Roman"/>
          <w:i/>
          <w:vertAlign w:val="superscript"/>
        </w:rPr>
        <w:t>1-4</w:t>
      </w:r>
      <w:r w:rsidRPr="001808F8">
        <w:rPr>
          <w:rFonts w:ascii="Times New Roman" w:hAnsi="Times New Roman" w:cs="Times New Roman"/>
        </w:rPr>
        <w:t xml:space="preserve">. Tes uji ANOVA berulang, termasuk kontras waktu linier, dan student t tes digunakan untuk menentukan perubahan signifikan dalam SBP dan DBP antara plasebo dan kelompok eksperiment selama intervensi. Perubahan SBP antara yang mengonsumsi </w:t>
      </w:r>
      <w:r w:rsidRPr="001808F8">
        <w:rPr>
          <w:rFonts w:ascii="Times New Roman" w:hAnsi="Times New Roman" w:cs="Times New Roman"/>
          <w:i/>
        </w:rPr>
        <w:t xml:space="preserve">hibiscus sabdariffa </w:t>
      </w:r>
      <w:r w:rsidRPr="001808F8">
        <w:rPr>
          <w:rFonts w:ascii="Times New Roman" w:hAnsi="Times New Roman" w:cs="Times New Roman"/>
        </w:rPr>
        <w:t xml:space="preserve">lebih besar daripada peserta yang mengonsumsi minuman plasebo (P=0,030). H. sabdariffa ekstrak yang mengandung 250mg antosianin ini dalam studi 6 minggu pada pasien hipertensi dapat menurunkan BP dari awal setelah 6 minggu (P=0,05). </w:t>
      </w:r>
      <w:r w:rsidR="0003229B" w:rsidRPr="001808F8">
        <w:rPr>
          <w:rFonts w:ascii="Times New Roman" w:hAnsi="Times New Roman" w:cs="Times New Roman"/>
        </w:rPr>
        <w:t xml:space="preserve">Hasil dari penelitian tersebut menyatakan bahwa 54 responden, setelah 6 minggu pengobatan, perubahan </w:t>
      </w:r>
      <w:r w:rsidR="0003229B" w:rsidRPr="001808F8">
        <w:rPr>
          <w:rFonts w:ascii="Times New Roman" w:hAnsi="Times New Roman" w:cs="Times New Roman"/>
          <w:i/>
        </w:rPr>
        <w:t xml:space="preserve">systolic blood pressure </w:t>
      </w:r>
      <w:r w:rsidR="0003229B" w:rsidRPr="001808F8">
        <w:rPr>
          <w:rFonts w:ascii="Times New Roman" w:hAnsi="Times New Roman" w:cs="Times New Roman"/>
        </w:rPr>
        <w:t>menurunkan SBP rata-rata sebesar 5,5% sedangkan DBP 4,0%. Sehingga perubahan MAP lebih besar setelah mengonsumsi Hibiscus Sabdariffa 1 gelas setiap hari.</w:t>
      </w:r>
    </w:p>
    <w:p w14:paraId="63DD3D83" w14:textId="77777777" w:rsidR="00CA22CA" w:rsidRPr="001808F8" w:rsidRDefault="00CA22CA" w:rsidP="00211F71">
      <w:pPr>
        <w:pStyle w:val="ListParagraph"/>
        <w:ind w:left="0"/>
        <w:jc w:val="both"/>
        <w:rPr>
          <w:rFonts w:ascii="Times New Roman" w:hAnsi="Times New Roman" w:cs="Times New Roman"/>
        </w:rPr>
      </w:pPr>
    </w:p>
    <w:p w14:paraId="398DA986" w14:textId="2160EC7D" w:rsidR="007B7D06" w:rsidRPr="001808F8" w:rsidRDefault="007B7D06" w:rsidP="00211F71">
      <w:pPr>
        <w:pStyle w:val="ListParagraph"/>
        <w:ind w:left="0"/>
        <w:jc w:val="both"/>
        <w:rPr>
          <w:rFonts w:ascii="Times New Roman" w:hAnsi="Times New Roman" w:cs="Times New Roman"/>
        </w:rPr>
      </w:pPr>
      <w:r w:rsidRPr="001808F8">
        <w:rPr>
          <w:rFonts w:ascii="Times New Roman" w:hAnsi="Times New Roman" w:cs="Times New Roman"/>
        </w:rPr>
        <w:fldChar w:fldCharType="begin" w:fldLock="1"/>
      </w:r>
      <w:r w:rsidR="001808F8" w:rsidRPr="001808F8">
        <w:rPr>
          <w:rFonts w:ascii="Times New Roman" w:hAnsi="Times New Roman" w:cs="Times New Roman"/>
        </w:rPr>
        <w:instrText>ADDIN CSL_CITATION {"citationItems":[{"id":"ITEM-1","itemData":{"DOI":"10.1016/j.atherosclerosis.2015.04.933","ISSN":"00219150","author":[{"dropping-particle":"","family":"Dragan","given":"S.","non-dropping-particle":"","parse-names":false,"suffix":""},{"dropping-particle":"","family":"Serban","given":"C.","non-dropping-particle":"","parse-names":false,"suffix":""},{"dropping-particle":"","family":"Sahebkar","given":"A","non-dropping-particle":"","parse-names":false,"suffix":""},{"dropping-particle":"","family":"Urosniu","given":"S.","non-dropping-particle":"","parse-names":false,"suffix":""},{"dropping-particle":"","family":"Florina","given":"A.","non-dropping-particle":"","parse-names":false,"suffix":""},{"dropping-particle":"","family":"Rysz","given":"J.","non-dropping-particle":"","parse-names":false,"suffix":""},{"dropping-particle":"","family":"Banach","given":"M.","non-dropping-particle":"","parse-names":false,"suffix":""}],"container-title":"Atherosclerosis","id":"ITEM-1","issue":"6","issued":{"date-parts":[["2015"]]},"page":"e190-e191","publisher":"Elsevier Ltd","title":"Effect of sour tea (Hibiscus sabdariffa L.) on arterial hypertension","type":"article-journal","volume":"33"},"uris":["http://www.mendeley.com/documents/?uuid=3957d85c-56a7-4339-ae60-6d615325399c","http://www.mendeley.com/documents/?uuid=9370dc8b-e8ae-469f-9bbc-d9475fa2dae8"]}],"mendeley":{"formattedCitation":"(Dragan &lt;i&gt;et al.&lt;/i&gt;, 2015)","plainTextFormattedCitation":"(Dragan et al., 2015)","previouslyFormattedCitation":"(Dragan &lt;i&gt;et al.&lt;/i&gt;, 2015)"},"properties":{"noteIndex":0},"schema":"https://github.com/citation-style-language/schema/raw/master/csl-citation.json"}</w:instrText>
      </w:r>
      <w:r w:rsidRPr="001808F8">
        <w:rPr>
          <w:rFonts w:ascii="Times New Roman" w:hAnsi="Times New Roman" w:cs="Times New Roman"/>
        </w:rPr>
        <w:fldChar w:fldCharType="separate"/>
      </w:r>
      <w:r w:rsidRPr="001808F8">
        <w:rPr>
          <w:rFonts w:ascii="Times New Roman" w:hAnsi="Times New Roman" w:cs="Times New Roman"/>
          <w:noProof/>
        </w:rPr>
        <w:t xml:space="preserve">(Dragan </w:t>
      </w:r>
      <w:r w:rsidRPr="001808F8">
        <w:rPr>
          <w:rFonts w:ascii="Times New Roman" w:hAnsi="Times New Roman" w:cs="Times New Roman"/>
          <w:i/>
          <w:noProof/>
        </w:rPr>
        <w:t>et al.</w:t>
      </w:r>
      <w:r w:rsidRPr="001808F8">
        <w:rPr>
          <w:rFonts w:ascii="Times New Roman" w:hAnsi="Times New Roman" w:cs="Times New Roman"/>
          <w:noProof/>
        </w:rPr>
        <w:t>, 2015)</w:t>
      </w:r>
      <w:r w:rsidRPr="001808F8">
        <w:rPr>
          <w:rFonts w:ascii="Times New Roman" w:hAnsi="Times New Roman" w:cs="Times New Roman"/>
        </w:rPr>
        <w:fldChar w:fldCharType="end"/>
      </w:r>
      <w:r w:rsidRPr="001808F8">
        <w:rPr>
          <w:rFonts w:ascii="Times New Roman" w:hAnsi="Times New Roman" w:cs="Times New Roman"/>
        </w:rPr>
        <w:t xml:space="preserve"> meneliti </w:t>
      </w:r>
      <w:r w:rsidRPr="001808F8">
        <w:rPr>
          <w:rFonts w:ascii="Times New Roman" w:hAnsi="Times New Roman" w:cs="Times New Roman"/>
          <w:i/>
        </w:rPr>
        <w:t>effect of sour tea (Hibiscus sabdariffa L.) on arterial hypertension a systematic review and meta-analysis of randomized controlled trials</w:t>
      </w:r>
      <w:r w:rsidRPr="001808F8">
        <w:rPr>
          <w:rFonts w:ascii="Times New Roman" w:hAnsi="Times New Roman" w:cs="Times New Roman"/>
        </w:rPr>
        <w:t xml:space="preserve">. Hasil ini menunjukkan bahwa lima RCT (terdiri dari 7 kelompok pengobatan) akhirnya dipilih untuk meta analisis. Meta regresi menunjukkan adanya efek signifikan bahwa </w:t>
      </w:r>
      <w:r w:rsidRPr="001808F8">
        <w:rPr>
          <w:rFonts w:ascii="Times New Roman" w:hAnsi="Times New Roman" w:cs="Times New Roman"/>
          <w:i/>
        </w:rPr>
        <w:t xml:space="preserve">Hibiscus sabdarifa </w:t>
      </w:r>
      <w:r w:rsidRPr="001808F8">
        <w:rPr>
          <w:rFonts w:ascii="Times New Roman" w:hAnsi="Times New Roman" w:cs="Times New Roman"/>
        </w:rPr>
        <w:t>dapat menurunkan SBP dan DBP.</w:t>
      </w:r>
    </w:p>
    <w:p w14:paraId="0AAD58D8" w14:textId="77777777" w:rsidR="004C05C4" w:rsidRPr="001808F8" w:rsidRDefault="004C05C4" w:rsidP="00211F71">
      <w:pPr>
        <w:pStyle w:val="ListParagraph"/>
        <w:ind w:left="0"/>
        <w:jc w:val="both"/>
        <w:rPr>
          <w:rFonts w:ascii="Times New Roman" w:hAnsi="Times New Roman" w:cs="Times New Roman"/>
        </w:rPr>
      </w:pPr>
    </w:p>
    <w:p w14:paraId="3735FDCF" w14:textId="7BA24011" w:rsidR="007B7D06" w:rsidRPr="001808F8" w:rsidRDefault="007B7D06" w:rsidP="00211F71">
      <w:pPr>
        <w:pStyle w:val="ListParagraph"/>
        <w:ind w:left="0"/>
        <w:jc w:val="both"/>
        <w:rPr>
          <w:rFonts w:ascii="Times New Roman" w:hAnsi="Times New Roman" w:cs="Times New Roman"/>
        </w:rPr>
      </w:pPr>
      <w:r w:rsidRPr="001808F8">
        <w:rPr>
          <w:rFonts w:ascii="Times New Roman" w:hAnsi="Times New Roman" w:cs="Times New Roman"/>
        </w:rPr>
        <w:fldChar w:fldCharType="begin" w:fldLock="1"/>
      </w:r>
      <w:r w:rsidR="001808F8" w:rsidRPr="001808F8">
        <w:rPr>
          <w:rFonts w:ascii="Times New Roman" w:hAnsi="Times New Roman" w:cs="Times New Roman"/>
        </w:rPr>
        <w:instrText>ADDIN CSL_CITATION {"citationItems":[{"id":"ITEM-1","itemData":{"ISSN":"1992-0431","author":[{"dropping-particle":"","family":"Tambunan","given":"Natalia","non-dropping-particle":"","parse-names":false,"suffix":""},{"dropping-particle":"","family":"Apriliyanti","given":"Dewi","non-dropping-particle":"","parse-names":false,"suffix":""}],"container-title":"Dinamika Kesehatan","id":"ITEM-1","issue":"2 (62)","issued":{"date-parts":[["2018"]]},"page":"268-277","title":"Pengaruh Pemberian Ekstrak Kelopak Bunga Rosella, Terhadap Penurunan Kadar Tekanan Darah pada Penderita Hipertensi","type":"article-journal","volume":"9"},"uris":["http://www.mendeley.com/documents/?uuid=f34485cf-8bd3-458a-bd06-8d464870cabc","http://www.mendeley.com/documents/?uuid=1636dd11-53b8-479c-b981-7b47452199e1"]}],"mendeley":{"formattedCitation":"(Tambunan and Apriliyanti, 2018)","plainTextFormattedCitation":"(Tambunan and Apriliyanti, 2018)","previouslyFormattedCitation":"(Tambunan and Apriliyanti, 2018)"},"properties":{"noteIndex":0},"schema":"https://github.com/citation-style-language/schema/raw/master/csl-citation.json"}</w:instrText>
      </w:r>
      <w:r w:rsidRPr="001808F8">
        <w:rPr>
          <w:rFonts w:ascii="Times New Roman" w:hAnsi="Times New Roman" w:cs="Times New Roman"/>
        </w:rPr>
        <w:fldChar w:fldCharType="separate"/>
      </w:r>
      <w:r w:rsidRPr="001808F8">
        <w:rPr>
          <w:rFonts w:ascii="Times New Roman" w:hAnsi="Times New Roman" w:cs="Times New Roman"/>
          <w:noProof/>
        </w:rPr>
        <w:t>(Tambunan and Apriliyanti, 2018)</w:t>
      </w:r>
      <w:r w:rsidRPr="001808F8">
        <w:rPr>
          <w:rFonts w:ascii="Times New Roman" w:hAnsi="Times New Roman" w:cs="Times New Roman"/>
        </w:rPr>
        <w:fldChar w:fldCharType="end"/>
      </w:r>
      <w:r w:rsidRPr="001808F8">
        <w:rPr>
          <w:rFonts w:ascii="Times New Roman" w:hAnsi="Times New Roman" w:cs="Times New Roman"/>
        </w:rPr>
        <w:t xml:space="preserve"> meneliti pengaruh pemberian ekstrak kelopak bunga rosella terhadap penurunan kadar tekanan darah pada penderita hipertensi dipuskesmas pahandut palangka raya Kalimantan tengah. Hasil uji beda </w:t>
      </w:r>
      <w:r w:rsidRPr="001808F8">
        <w:rPr>
          <w:rFonts w:ascii="Times New Roman" w:hAnsi="Times New Roman" w:cs="Times New Roman"/>
          <w:i/>
        </w:rPr>
        <w:t xml:space="preserve">paired sample </w:t>
      </w:r>
      <w:r w:rsidRPr="001808F8">
        <w:rPr>
          <w:rFonts w:ascii="Times New Roman" w:hAnsi="Times New Roman" w:cs="Times New Roman"/>
        </w:rPr>
        <w:t xml:space="preserve">menunjukkan nilai </w:t>
      </w:r>
      <w:r w:rsidRPr="001808F8">
        <w:rPr>
          <w:rFonts w:ascii="Times New Roman" w:hAnsi="Times New Roman" w:cs="Times New Roman"/>
          <w:i/>
        </w:rPr>
        <w:t xml:space="preserve">significancy </w:t>
      </w:r>
      <w:r w:rsidRPr="001808F8">
        <w:rPr>
          <w:rFonts w:ascii="Times New Roman" w:hAnsi="Times New Roman" w:cs="Times New Roman"/>
        </w:rPr>
        <w:t xml:space="preserve">P </w:t>
      </w:r>
      <w:r w:rsidRPr="001808F8">
        <w:rPr>
          <w:rFonts w:ascii="Times New Roman" w:hAnsi="Times New Roman" w:cs="Times New Roman"/>
          <w:i/>
        </w:rPr>
        <w:t xml:space="preserve">value &lt; </w:t>
      </w:r>
      <w:r w:rsidRPr="001808F8">
        <w:rPr>
          <w:rFonts w:ascii="Times New Roman" w:hAnsi="Times New Roman" w:cs="Times New Roman"/>
        </w:rPr>
        <w:t xml:space="preserve">nilai α dengan nilai </w:t>
      </w:r>
      <w:r w:rsidRPr="001808F8">
        <w:rPr>
          <w:rFonts w:ascii="Times New Roman" w:hAnsi="Times New Roman" w:cs="Times New Roman"/>
          <w:i/>
        </w:rPr>
        <w:t xml:space="preserve">significancy </w:t>
      </w:r>
      <w:r w:rsidRPr="001808F8">
        <w:rPr>
          <w:rFonts w:ascii="Times New Roman" w:hAnsi="Times New Roman" w:cs="Times New Roman"/>
        </w:rPr>
        <w:t xml:space="preserve">α = 0,05. </w:t>
      </w:r>
      <w:r w:rsidR="0092193C" w:rsidRPr="001808F8">
        <w:rPr>
          <w:rFonts w:ascii="Times New Roman" w:hAnsi="Times New Roman" w:cs="Times New Roman"/>
        </w:rPr>
        <w:t xml:space="preserve">Hasil dari penelitian tersebut menyatakan bahwa 46 responden, terdapat penurunan yang signifikan dalam tekanan darah sistolik dan tekanan darah diastolic dikedua kelompok. </w:t>
      </w:r>
      <w:r w:rsidRPr="001808F8">
        <w:rPr>
          <w:rFonts w:ascii="Times New Roman" w:hAnsi="Times New Roman" w:cs="Times New Roman"/>
        </w:rPr>
        <w:t>Terdapat pengaruh pre test post test pemberian ekstrak kelopak bunga rosella (</w:t>
      </w:r>
      <w:r w:rsidRPr="001808F8">
        <w:rPr>
          <w:rFonts w:ascii="Times New Roman" w:hAnsi="Times New Roman" w:cs="Times New Roman"/>
          <w:i/>
        </w:rPr>
        <w:t xml:space="preserve">Hibiscus sabdariffa) </w:t>
      </w:r>
      <w:r w:rsidRPr="001808F8">
        <w:rPr>
          <w:rFonts w:ascii="Times New Roman" w:hAnsi="Times New Roman" w:cs="Times New Roman"/>
        </w:rPr>
        <w:t xml:space="preserve">terhadap penurunan kadar tekanan darah pada pasien hipertensi dipuskesmas pahandut. </w:t>
      </w:r>
      <w:r w:rsidR="00720D0F" w:rsidRPr="001808F8">
        <w:rPr>
          <w:rFonts w:ascii="Times New Roman" w:hAnsi="Times New Roman" w:cs="Times New Roman"/>
        </w:rPr>
        <w:t xml:space="preserve">Penelitian ini telah membuktikan bahwa intervensi keperawatan mandiri melalui pemberian seduhan teh ekstrak kelopak bunga rosella memiliki penurunan kadar tekanan darah yang signifikan. </w:t>
      </w:r>
    </w:p>
    <w:p w14:paraId="2D56AF8A" w14:textId="77777777" w:rsidR="004C05C4" w:rsidRPr="001808F8" w:rsidRDefault="004C05C4" w:rsidP="00211F71">
      <w:pPr>
        <w:pStyle w:val="ListParagraph"/>
        <w:ind w:left="0"/>
        <w:jc w:val="both"/>
        <w:rPr>
          <w:rFonts w:ascii="Times New Roman" w:hAnsi="Times New Roman" w:cs="Times New Roman"/>
        </w:rPr>
      </w:pPr>
    </w:p>
    <w:p w14:paraId="71990397" w14:textId="39BC438F" w:rsidR="007B7D06" w:rsidRPr="001808F8" w:rsidRDefault="007B7D06" w:rsidP="00211F71">
      <w:pPr>
        <w:pStyle w:val="ListParagraph"/>
        <w:ind w:left="0"/>
        <w:jc w:val="both"/>
        <w:rPr>
          <w:rFonts w:ascii="Times New Roman" w:hAnsi="Times New Roman" w:cs="Times New Roman"/>
        </w:rPr>
      </w:pPr>
      <w:r w:rsidRPr="001808F8">
        <w:rPr>
          <w:rFonts w:ascii="Times New Roman" w:hAnsi="Times New Roman" w:cs="Times New Roman"/>
        </w:rPr>
        <w:fldChar w:fldCharType="begin" w:fldLock="1"/>
      </w:r>
      <w:r w:rsidR="001808F8" w:rsidRPr="001808F8">
        <w:rPr>
          <w:rFonts w:ascii="Times New Roman" w:hAnsi="Times New Roman" w:cs="Times New Roman"/>
        </w:rPr>
        <w:instrText>ADDIN CSL_CITATION {"citationItems":[{"id":"ITEM-1","itemData":{"DOI":"10.30994/sjik.v9i1.277","author":[{"dropping-particle":"","family":"Abdillah","given":"Yusuf","non-dropping-particle":"","parse-names":false,"suffix":""},{"dropping-particle":"","family":"Farasari","given":"Poppy","non-dropping-particle":"","parse-names":false,"suffix":""}],"container-title":"Ilmiah Kesehatan","id":"ITEM-1","issue":"1","issued":{"date-parts":[["2020"]]},"page":"162-169","title":"Effectiveness Of Rosella Tea On Decreasing Blood Pressure In Hypertension Patients","type":"article-journal","volume":"9"},"uris":["http://www.mendeley.com/documents/?uuid=95e4d613-644b-4a00-be13-4c48e09c3213","http://www.mendeley.com/documents/?uuid=fa95f707-7e26-4fb1-8a43-94db096c31dd"]}],"mendeley":{"formattedCitation":"(Abdillah and Farasari, 2020)","plainTextFormattedCitation":"(Abdillah and Farasari, 2020)","previouslyFormattedCitation":"(Abdillah and Farasari, 2020)"},"properties":{"noteIndex":0},"schema":"https://github.com/citation-style-language/schema/raw/master/csl-citation.json"}</w:instrText>
      </w:r>
      <w:r w:rsidRPr="001808F8">
        <w:rPr>
          <w:rFonts w:ascii="Times New Roman" w:hAnsi="Times New Roman" w:cs="Times New Roman"/>
        </w:rPr>
        <w:fldChar w:fldCharType="separate"/>
      </w:r>
      <w:r w:rsidRPr="001808F8">
        <w:rPr>
          <w:rFonts w:ascii="Times New Roman" w:hAnsi="Times New Roman" w:cs="Times New Roman"/>
          <w:noProof/>
        </w:rPr>
        <w:t>(Abdillah and Farasari, 2020)</w:t>
      </w:r>
      <w:r w:rsidRPr="001808F8">
        <w:rPr>
          <w:rFonts w:ascii="Times New Roman" w:hAnsi="Times New Roman" w:cs="Times New Roman"/>
        </w:rPr>
        <w:fldChar w:fldCharType="end"/>
      </w:r>
      <w:r w:rsidRPr="001808F8">
        <w:rPr>
          <w:rFonts w:ascii="Times New Roman" w:hAnsi="Times New Roman" w:cs="Times New Roman"/>
        </w:rPr>
        <w:t xml:space="preserve"> meneliti effectiveness of rosella tea on decreasing blood pressure in hypertension patients in tulung agung district. Hasil penelitian diperoleh sebelum perawatan sebanyak 26 responden (86,7%) dengan klasifikasi hipertensi stadium 1 dan setelah pengobatan menjadi 18 responden (60%), hal ini disebabkan karena mengisi lowongan dalam kejadian prehipertensi dan normal. Hasil uji paired t tes menunjukkan bahwa nilai p </w:t>
      </w:r>
      <w:r w:rsidRPr="001808F8">
        <w:rPr>
          <w:rFonts w:ascii="Times New Roman" w:hAnsi="Times New Roman" w:cs="Times New Roman"/>
          <w:i/>
        </w:rPr>
        <w:t xml:space="preserve">systole </w:t>
      </w:r>
      <w:r w:rsidRPr="001808F8">
        <w:rPr>
          <w:rFonts w:ascii="Times New Roman" w:hAnsi="Times New Roman" w:cs="Times New Roman"/>
        </w:rPr>
        <w:t xml:space="preserve">= 0,000 dan </w:t>
      </w:r>
      <w:r w:rsidRPr="001808F8">
        <w:rPr>
          <w:rFonts w:ascii="Times New Roman" w:hAnsi="Times New Roman" w:cs="Times New Roman"/>
          <w:i/>
        </w:rPr>
        <w:t xml:space="preserve">dyastole </w:t>
      </w:r>
      <w:r w:rsidRPr="001808F8">
        <w:rPr>
          <w:rFonts w:ascii="Times New Roman" w:hAnsi="Times New Roman" w:cs="Times New Roman"/>
        </w:rPr>
        <w:t>= 0,001 dengan α = 0,05 dimana p&lt;α sehingan H</w:t>
      </w:r>
      <w:r w:rsidRPr="001808F8">
        <w:rPr>
          <w:rFonts w:ascii="Times New Roman" w:hAnsi="Times New Roman" w:cs="Times New Roman"/>
          <w:vertAlign w:val="subscript"/>
        </w:rPr>
        <w:t>0</w:t>
      </w:r>
      <w:r w:rsidRPr="001808F8">
        <w:rPr>
          <w:rFonts w:ascii="Times New Roman" w:hAnsi="Times New Roman" w:cs="Times New Roman"/>
        </w:rPr>
        <w:t xml:space="preserve"> ditolak, yang berarti ada penurunan tekanan darah rata-rata setelah diberikan teh rosella. </w:t>
      </w:r>
    </w:p>
    <w:p w14:paraId="162BBC7B" w14:textId="77777777" w:rsidR="004C05C4" w:rsidRPr="001808F8" w:rsidRDefault="004C05C4" w:rsidP="00211F71">
      <w:pPr>
        <w:pStyle w:val="ListParagraph"/>
        <w:ind w:left="0"/>
        <w:jc w:val="both"/>
        <w:rPr>
          <w:rFonts w:ascii="Times New Roman" w:hAnsi="Times New Roman" w:cs="Times New Roman"/>
        </w:rPr>
      </w:pPr>
    </w:p>
    <w:p w14:paraId="26EA81A4" w14:textId="3AA30259" w:rsidR="007B7D06" w:rsidRPr="001808F8" w:rsidRDefault="007B7D06" w:rsidP="00211F71">
      <w:pPr>
        <w:pStyle w:val="ListParagraph"/>
        <w:ind w:left="0"/>
        <w:jc w:val="both"/>
        <w:rPr>
          <w:rFonts w:ascii="Times New Roman" w:hAnsi="Times New Roman" w:cs="Times New Roman"/>
        </w:rPr>
      </w:pPr>
      <w:r w:rsidRPr="001808F8">
        <w:rPr>
          <w:rFonts w:ascii="Times New Roman" w:hAnsi="Times New Roman" w:cs="Times New Roman"/>
        </w:rPr>
        <w:fldChar w:fldCharType="begin" w:fldLock="1"/>
      </w:r>
      <w:r w:rsidR="001808F8" w:rsidRPr="001808F8">
        <w:rPr>
          <w:rFonts w:ascii="Times New Roman" w:hAnsi="Times New Roman" w:cs="Times New Roman"/>
        </w:rPr>
        <w:instrText>ADDIN CSL_CITATION {"citationItems":[{"id":"ITEM-1","itemData":{"author":[{"dropping-particle":"","family":"Muhammad","given":"Gilang","non-dropping-particle":"","parse-names":false,"suffix":""}],"container-title":"Kedokteran","id":"ITEM-1","issue":"1","issued":{"date-parts":[["2020"]]},"page":"159-164","title":"Pengaruh pemberian seduhan kering bunga rosella terhadap penurunan tekanan darah","type":"article-journal","volume":"2"},"uris":["http://www.mendeley.com/documents/?uuid=6ec6b555-ab7c-4d6e-84b7-ed35313b5024","http://www.mendeley.com/documents/?uuid=fd16e6c1-fd6e-4d5b-9f0e-5f6819a2b6d5"]}],"mendeley":{"formattedCitation":"(Muhammad, 2020)","plainTextFormattedCitation":"(Muhammad, 2020)","previouslyFormattedCitation":"(Muhammad, 2020)"},"properties":{"noteIndex":0},"schema":"https://github.com/citation-style-language/schema/raw/master/csl-citation.json"}</w:instrText>
      </w:r>
      <w:r w:rsidRPr="001808F8">
        <w:rPr>
          <w:rFonts w:ascii="Times New Roman" w:hAnsi="Times New Roman" w:cs="Times New Roman"/>
        </w:rPr>
        <w:fldChar w:fldCharType="separate"/>
      </w:r>
      <w:r w:rsidRPr="001808F8">
        <w:rPr>
          <w:rFonts w:ascii="Times New Roman" w:hAnsi="Times New Roman" w:cs="Times New Roman"/>
          <w:noProof/>
        </w:rPr>
        <w:t>(Muhammad, 2020)</w:t>
      </w:r>
      <w:r w:rsidRPr="001808F8">
        <w:rPr>
          <w:rFonts w:ascii="Times New Roman" w:hAnsi="Times New Roman" w:cs="Times New Roman"/>
        </w:rPr>
        <w:fldChar w:fldCharType="end"/>
      </w:r>
      <w:r w:rsidRPr="001808F8">
        <w:rPr>
          <w:rFonts w:ascii="Times New Roman" w:hAnsi="Times New Roman" w:cs="Times New Roman"/>
        </w:rPr>
        <w:t xml:space="preserve"> meneliti pengaruh pemberian seduhan kering bunga rosella terhadap penurunan tekanan darah. Saat melakukan pengamatan pada tujuh puluh lima pasien, usia 30-80 tahun yang terdiagnosa hipertensi. Setelah pemberihan seduhan teh rosela, hasilnya mampu menurunkan tekanan darah sistolik dari 139,05 mmHg menjadi 123,73 mmHg. Sementara tekanan diastolik turun dari 90,81 menjadi 79,52 mmHg.  </w:t>
      </w:r>
    </w:p>
    <w:p w14:paraId="0D7C4AF2" w14:textId="77777777" w:rsidR="004C05C4" w:rsidRPr="001808F8" w:rsidRDefault="004C05C4" w:rsidP="00211F71">
      <w:pPr>
        <w:pStyle w:val="ListParagraph"/>
        <w:ind w:left="0"/>
        <w:jc w:val="both"/>
        <w:rPr>
          <w:rFonts w:ascii="Times New Roman" w:hAnsi="Times New Roman" w:cs="Times New Roman"/>
        </w:rPr>
      </w:pPr>
    </w:p>
    <w:p w14:paraId="7453DBA3" w14:textId="40DB5BAA" w:rsidR="007B7D06" w:rsidRPr="001808F8" w:rsidRDefault="007B7D06" w:rsidP="00211F71">
      <w:pPr>
        <w:pStyle w:val="ListParagraph"/>
        <w:ind w:left="0"/>
        <w:jc w:val="both"/>
        <w:rPr>
          <w:rFonts w:ascii="Times New Roman" w:hAnsi="Times New Roman" w:cs="Times New Roman"/>
        </w:rPr>
      </w:pPr>
      <w:r w:rsidRPr="001808F8">
        <w:rPr>
          <w:rFonts w:ascii="Times New Roman" w:hAnsi="Times New Roman" w:cs="Times New Roman"/>
        </w:rPr>
        <w:fldChar w:fldCharType="begin" w:fldLock="1"/>
      </w:r>
      <w:r w:rsidR="001808F8" w:rsidRPr="001808F8">
        <w:rPr>
          <w:rFonts w:ascii="Times New Roman" w:hAnsi="Times New Roman" w:cs="Times New Roman"/>
        </w:rPr>
        <w:instrText>ADDIN CSL_CITATION {"citationItems":[{"id":"ITEM-1","itemData":{"DOI":"10.4103/1119-3077.163278","ISSN":"11193077","abstract":"Background: Hibiscus sabdariffa (HS) is widely consumed in Nigeria as a refreshing beverage and also as an antihypertensive agent. Since three decades ago when its antihypertensive activities were reported in several animal experiments, its consumption has greatly increased. Aim: The aim of this study is to investigate the effect of HS consumption on blood pressure (BP) and electrolytes of mild to moderate hypertensive Nigerians and compare it with that of hydrochlorothiazide (HCTZ), a diuretic widely used asfirst-line antihypertensive drug. Subjects and Methods: Eighty newly diagnosed, but untreated mild to moderate hypertensive subjects attending Medical Out-Patients clinic of Enugu State University Teaching Hospital, Enugu, were recruited for the study. They were randomly divided into three groups: A, B and C. Those in Groups A were given placebo; those in Group B took HCTZ while those in Group C were given HS. Treatment lasted for 4 weeks. BP, serum, and urine electrolytes were measured at baseline, weekly during treatment and 1 week after withdrawal of treatment. Results: At the end of treatment, both HCTZ and HS significantly (P &lt; 0.001) reduced systolic BP, diastolic BP, mean arterial pressure and serum Na+ compared to placebo. When compared to each other, HCTZ significantly (P &lt; 0.001) reduced serum Na+ and Cl- compared to HS and significantly (P &lt; 0.001) increased K+ and Cl- output in urine. After withdrawal of treatment, the fall in BP and serum Na+ in HS group were significant compared to HCTZ where they returned to baseline values. No side effect was reported during the study. Conclusion: HS was a more effective antihypertensive agent than HCTZ in mild to moderate hypertensive Nigerians and did not cause electrolyte imbalance. HS showed longer duration of action compared to HCTZ and reduction in serum Na+ may be another antihypertensive mechanism of action of HS.","author":[{"dropping-particle":"","family":"Eze","given":"A. A.","non-dropping-particle":"","parse-names":false,"suffix":""},{"dropping-particle":"","family":"Aneke","given":"E.","non-dropping-particle":"","parse-names":false,"suffix":""},{"dropping-particle":"","family":"Nwachukwu","given":"N. Z.","non-dropping-particle":"","parse-names":false,"suffix":""},{"dropping-particle":"","family":"Obika","given":"L. F.O.","non-dropping-particle":"","parse-names":false,"suffix":""},{"dropping-particle":"","family":"Nwagha","given":"U. I.","non-dropping-particle":"","parse-names":false,"suffix":""},{"dropping-particle":"","family":"Nwachukwu","given":"D. C.","non-dropping-particle":"","parse-names":false,"suffix":""}],"container-title":"Nigerian Journal of Clinical Practice","id":"ITEM-1","issue":"6","issued":{"date-parts":[["2015"]]},"page":"762-770","title":"Effect of Hibiscus sabdariffaon blood pressure and electrolyte profile of mild to moderate hypertensive Nigerians:","type":"article-journal","volume":"18"},"uris":["http://www.mendeley.com/documents/?uuid=31404759-b23d-45b3-9f75-420ba9ba4886","http://www.mendeley.com/documents/?uuid=c9109878-0433-489e-a8b8-6e12248487b9"]}],"mendeley":{"formattedCitation":"(Eze &lt;i&gt;et al.&lt;/i&gt;, 2015)","plainTextFormattedCitation":"(Eze et al., 2015)","previouslyFormattedCitation":"(Eze &lt;i&gt;et al.&lt;/i&gt;, 2015)"},"properties":{"noteIndex":0},"schema":"https://github.com/citation-style-language/schema/raw/master/csl-citation.json"}</w:instrText>
      </w:r>
      <w:r w:rsidRPr="001808F8">
        <w:rPr>
          <w:rFonts w:ascii="Times New Roman" w:hAnsi="Times New Roman" w:cs="Times New Roman"/>
        </w:rPr>
        <w:fldChar w:fldCharType="separate"/>
      </w:r>
      <w:r w:rsidRPr="001808F8">
        <w:rPr>
          <w:rFonts w:ascii="Times New Roman" w:hAnsi="Times New Roman" w:cs="Times New Roman"/>
          <w:noProof/>
        </w:rPr>
        <w:t xml:space="preserve">(Eze </w:t>
      </w:r>
      <w:r w:rsidRPr="001808F8">
        <w:rPr>
          <w:rFonts w:ascii="Times New Roman" w:hAnsi="Times New Roman" w:cs="Times New Roman"/>
          <w:i/>
          <w:noProof/>
        </w:rPr>
        <w:t>et al.</w:t>
      </w:r>
      <w:r w:rsidRPr="001808F8">
        <w:rPr>
          <w:rFonts w:ascii="Times New Roman" w:hAnsi="Times New Roman" w:cs="Times New Roman"/>
          <w:noProof/>
        </w:rPr>
        <w:t>, 2015)</w:t>
      </w:r>
      <w:r w:rsidRPr="001808F8">
        <w:rPr>
          <w:rFonts w:ascii="Times New Roman" w:hAnsi="Times New Roman" w:cs="Times New Roman"/>
        </w:rPr>
        <w:fldChar w:fldCharType="end"/>
      </w:r>
      <w:r w:rsidRPr="001808F8">
        <w:rPr>
          <w:rFonts w:ascii="Times New Roman" w:hAnsi="Times New Roman" w:cs="Times New Roman"/>
        </w:rPr>
        <w:t xml:space="preserve"> meneliti </w:t>
      </w:r>
      <w:r w:rsidRPr="001808F8">
        <w:rPr>
          <w:rFonts w:ascii="Times New Roman" w:hAnsi="Times New Roman" w:cs="Times New Roman"/>
          <w:i/>
        </w:rPr>
        <w:t>effect of hibiscus sabdariffa on blood pressure and electrolyte profile of mild to moderate hypertensive Nigerians</w:t>
      </w:r>
      <w:r w:rsidRPr="001808F8">
        <w:rPr>
          <w:rFonts w:ascii="Times New Roman" w:hAnsi="Times New Roman" w:cs="Times New Roman"/>
        </w:rPr>
        <w:t xml:space="preserve">. Hasil dari penelitian tersebut menyatakan bahwa HS menunjukkan efek penurunan BP yang signifikan yang lebih tinggi dari HCTZ pada subjek hipertensi ringan hingga sedang. SBP, DBP dan </w:t>
      </w:r>
      <w:r w:rsidRPr="001808F8">
        <w:rPr>
          <w:rFonts w:ascii="Times New Roman" w:hAnsi="Times New Roman" w:cs="Times New Roman"/>
          <w:i/>
        </w:rPr>
        <w:t xml:space="preserve">Mean Arterial Pressure </w:t>
      </w:r>
      <w:r w:rsidRPr="001808F8">
        <w:rPr>
          <w:rFonts w:ascii="Times New Roman" w:hAnsi="Times New Roman" w:cs="Times New Roman"/>
        </w:rPr>
        <w:t>(MAP) secara signifikan berkurang dibandingkan dengan placebo pada kedua kelompok. Sekitar 76% efektivitas terapi dicapai pada kelompok HS dibandingkan dengan 60% kelompok HCTZ. Dengan demikian, infus HS menunjukkan efek antihipertensi yang lebih besar dari HCTZ.</w:t>
      </w:r>
    </w:p>
    <w:p w14:paraId="501DDF1F" w14:textId="77777777" w:rsidR="004C05C4" w:rsidRPr="001808F8" w:rsidRDefault="004C05C4" w:rsidP="00211F71">
      <w:pPr>
        <w:pStyle w:val="ListParagraph"/>
        <w:ind w:left="0"/>
        <w:jc w:val="both"/>
        <w:rPr>
          <w:rFonts w:ascii="Times New Roman" w:hAnsi="Times New Roman" w:cs="Times New Roman"/>
        </w:rPr>
      </w:pPr>
    </w:p>
    <w:p w14:paraId="2505791C" w14:textId="3564A282" w:rsidR="007B7D06" w:rsidRPr="001808F8" w:rsidRDefault="007B7D06" w:rsidP="00211F71">
      <w:pPr>
        <w:pStyle w:val="ListParagraph"/>
        <w:ind w:left="0"/>
        <w:jc w:val="both"/>
        <w:rPr>
          <w:rFonts w:ascii="Times New Roman" w:hAnsi="Times New Roman" w:cs="Times New Roman"/>
        </w:rPr>
      </w:pPr>
      <w:r w:rsidRPr="001808F8">
        <w:rPr>
          <w:rFonts w:ascii="Times New Roman" w:hAnsi="Times New Roman" w:cs="Times New Roman"/>
        </w:rPr>
        <w:fldChar w:fldCharType="begin" w:fldLock="1"/>
      </w:r>
      <w:r w:rsidR="001808F8" w:rsidRPr="001808F8">
        <w:rPr>
          <w:rFonts w:ascii="Times New Roman" w:hAnsi="Times New Roman" w:cs="Times New Roman"/>
        </w:rPr>
        <w:instrText>ADDIN CSL_CITATION {"citationItems":[{"id":"ITEM-1","itemData":{"DOI":"10.3390/nu11020341","ISBN":"0118931008","ISSN":"20726643","abstract":"Background/Objectives: The acute impact of Hibiscus sabdariffa calyces (HSC) extract on postprandial vascular function and other cardiometabolic risk factors have not been studied previously. This study investigated the acute impact of HSC extract consumption on blood pressure (BP), vascular function and other cardiometabolic risk markers. Subjects/Methods: Twenty-five men with 1% to 10% cardiovascular disease (CVD) risk (determined by QRISK®2) were randomised to consume either 250 mL of the aqueous extract of HSC or water with breakfast in a randomised, controlled, single-blinded, 2-meal cross-over study (ClinicalTrials.gov, NTC02165553) with a two weeks washout period between study days. BP was measured at baseline and hourly for 4 h. Flow mediated dilatation (FMD) of the branchial artery was measured at baseline, 2 and 4 h post intervention drink consumption. Results: Acute consumption of aqueous extract of HSC caused a significant increase in % FMD (p &lt; 0.001), a non-significant decrease in systolic BP (SBP) and diastolic BP (DBP); non-significant increase in urinary and plasma nitric oxide (NOx) and reduced response of serum glucose, plasma insulin, serum triacylglycerol and C-reactive protein (CRP) levels; significant (p = 0.026) improvement in the area under systemic antioxidant response curve (0 to 2 h); no significant changes in arterial stiffness following the acute consumption of the extract of HSC. Gallic acid, 4-O-methylgallic acid, 3-O-methylgallic acid and hippuric acid reached a maximum plasma concentration at 1 to 2 h post consumption of the extract of HSC. Conclusion: The extract of HSC improved postprandial vascular function and may be a useful dietary strategy to reduce endothelial dysfunction and CVD risk, although this requires confirmation.","author":[{"dropping-particle":"","family":"Spencer","given":"Jeremy P.E.","non-dropping-particle":"","parse-names":false,"suffix":""},{"dropping-particle":"","family":"Ukeyima","given":"Moses T.","non-dropping-particle":"","parse-names":false,"suffix":""},{"dropping-particle":"","family":"Lovegrove","given":"Julie A.","non-dropping-particle":"","parse-names":false,"suffix":""},{"dropping-particle":"","family":"Abubakar","given":"Salisu M.","non-dropping-particle":"","parse-names":false,"suffix":""}],"container-title":"Nutrients","id":"ITEM-1","issue":"2","issued":{"date-parts":[["2019"]]},"title":"Acute effects of hibiscus sabdariffa calyces on postprandial blood pressure, vascular function, blood lipids, biomarkers of insulin resistance and inflammation in humans","type":"article-journal","volume":"11"},"uris":["http://www.mendeley.com/documents/?uuid=81e2c5af-b60d-4f18-a852-c020594428db","http://www.mendeley.com/documents/?uuid=7a8ff153-6669-42d3-aa27-21eb6f21232b"]}],"mendeley":{"formattedCitation":"(Spencer &lt;i&gt;et al.&lt;/i&gt;, 2019)","plainTextFormattedCitation":"(Spencer et al., 2019)","previouslyFormattedCitation":"(Spencer &lt;i&gt;et al.&lt;/i&gt;, 2019)"},"properties":{"noteIndex":0},"schema":"https://github.com/citation-style-language/schema/raw/master/csl-citation.json"}</w:instrText>
      </w:r>
      <w:r w:rsidRPr="001808F8">
        <w:rPr>
          <w:rFonts w:ascii="Times New Roman" w:hAnsi="Times New Roman" w:cs="Times New Roman"/>
        </w:rPr>
        <w:fldChar w:fldCharType="separate"/>
      </w:r>
      <w:r w:rsidRPr="001808F8">
        <w:rPr>
          <w:rFonts w:ascii="Times New Roman" w:hAnsi="Times New Roman" w:cs="Times New Roman"/>
          <w:noProof/>
        </w:rPr>
        <w:t xml:space="preserve">(Spencer </w:t>
      </w:r>
      <w:r w:rsidRPr="001808F8">
        <w:rPr>
          <w:rFonts w:ascii="Times New Roman" w:hAnsi="Times New Roman" w:cs="Times New Roman"/>
          <w:i/>
          <w:noProof/>
        </w:rPr>
        <w:t>et al.</w:t>
      </w:r>
      <w:r w:rsidRPr="001808F8">
        <w:rPr>
          <w:rFonts w:ascii="Times New Roman" w:hAnsi="Times New Roman" w:cs="Times New Roman"/>
          <w:noProof/>
        </w:rPr>
        <w:t>, 2019)</w:t>
      </w:r>
      <w:r w:rsidRPr="001808F8">
        <w:rPr>
          <w:rFonts w:ascii="Times New Roman" w:hAnsi="Times New Roman" w:cs="Times New Roman"/>
        </w:rPr>
        <w:fldChar w:fldCharType="end"/>
      </w:r>
      <w:r w:rsidRPr="001808F8">
        <w:rPr>
          <w:rFonts w:ascii="Times New Roman" w:hAnsi="Times New Roman" w:cs="Times New Roman"/>
        </w:rPr>
        <w:t xml:space="preserve"> meneliti </w:t>
      </w:r>
      <w:r w:rsidRPr="001808F8">
        <w:rPr>
          <w:rFonts w:ascii="Times New Roman" w:hAnsi="Times New Roman" w:cs="Times New Roman"/>
          <w:i/>
        </w:rPr>
        <w:t>acute effects of hibiscus sabdariffa calyces on postprandial blood pressure, vascular function, blood lipids, biomarkers of insulin resistance and inflammation in humans</w:t>
      </w:r>
      <w:r w:rsidRPr="001808F8">
        <w:rPr>
          <w:rFonts w:ascii="Times New Roman" w:hAnsi="Times New Roman" w:cs="Times New Roman"/>
        </w:rPr>
        <w:t xml:space="preserve">. </w:t>
      </w:r>
      <w:r w:rsidR="0069151A" w:rsidRPr="001808F8">
        <w:rPr>
          <w:rFonts w:ascii="Times New Roman" w:hAnsi="Times New Roman" w:cs="Times New Roman"/>
        </w:rPr>
        <w:t xml:space="preserve">Bahwa dua puluh lima pria dengan risiko penyakit kardiovaskular 1% hingga 10%, diacak untuk mengonsumsi 250 ml ekstrak encer </w:t>
      </w:r>
      <w:r w:rsidR="0069151A" w:rsidRPr="001808F8">
        <w:rPr>
          <w:rFonts w:ascii="Times New Roman" w:hAnsi="Times New Roman" w:cs="Times New Roman"/>
          <w:i/>
        </w:rPr>
        <w:t xml:space="preserve">Hibiscus Sabdariffa. </w:t>
      </w:r>
      <w:r w:rsidR="0069151A" w:rsidRPr="001808F8">
        <w:rPr>
          <w:rFonts w:ascii="Times New Roman" w:hAnsi="Times New Roman" w:cs="Times New Roman"/>
        </w:rPr>
        <w:t xml:space="preserve">Tekanan darah diukur pada awal dan tiap jam selama 4 jam. </w:t>
      </w:r>
      <w:r w:rsidR="001808F8" w:rsidRPr="001808F8">
        <w:rPr>
          <w:rFonts w:ascii="Times New Roman" w:hAnsi="Times New Roman" w:cs="Times New Roman"/>
          <w:i/>
        </w:rPr>
        <w:t xml:space="preserve">Flow Mediated Dilatation </w:t>
      </w:r>
      <w:r w:rsidR="001808F8" w:rsidRPr="001808F8">
        <w:rPr>
          <w:rFonts w:ascii="Times New Roman" w:hAnsi="Times New Roman" w:cs="Times New Roman"/>
        </w:rPr>
        <w:t xml:space="preserve">(FMD) arteri brachial diukur pada awal, dua  dan empat jam konsumsi minuman pasca intervensi. </w:t>
      </w:r>
      <w:r w:rsidRPr="001808F8">
        <w:rPr>
          <w:rFonts w:ascii="Times New Roman" w:hAnsi="Times New Roman" w:cs="Times New Roman"/>
        </w:rPr>
        <w:t>Hasil dari penelitian pada akhir pengobatan baik HCTZ dan HS secara signifikan mengurangi BP sistolik dan BP diastolik. HS adalah agen hipertensi yang lebih efektif dari pada HCTZ.</w:t>
      </w:r>
    </w:p>
    <w:p w14:paraId="5E0400A2" w14:textId="77777777" w:rsidR="004C05C4" w:rsidRPr="001808F8" w:rsidRDefault="004C05C4" w:rsidP="00211F71">
      <w:pPr>
        <w:pStyle w:val="ListParagraph"/>
        <w:ind w:left="0"/>
        <w:jc w:val="both"/>
        <w:rPr>
          <w:rFonts w:ascii="Times New Roman" w:hAnsi="Times New Roman" w:cs="Times New Roman"/>
        </w:rPr>
      </w:pPr>
    </w:p>
    <w:p w14:paraId="4703443F" w14:textId="4B8C04B1" w:rsidR="005A06E3" w:rsidRPr="001808F8" w:rsidRDefault="007B7D06" w:rsidP="00211F71">
      <w:pPr>
        <w:pStyle w:val="ListParagraph"/>
        <w:ind w:left="0"/>
        <w:jc w:val="both"/>
        <w:rPr>
          <w:rFonts w:ascii="Times New Roman" w:hAnsi="Times New Roman" w:cs="Times New Roman"/>
        </w:rPr>
      </w:pPr>
      <w:r w:rsidRPr="001808F8">
        <w:rPr>
          <w:rFonts w:ascii="Times New Roman" w:hAnsi="Times New Roman" w:cs="Times New Roman"/>
        </w:rPr>
        <w:fldChar w:fldCharType="begin" w:fldLock="1"/>
      </w:r>
      <w:r w:rsidR="001808F8" w:rsidRPr="001808F8">
        <w:rPr>
          <w:rFonts w:ascii="Times New Roman" w:hAnsi="Times New Roman" w:cs="Times New Roman"/>
        </w:rPr>
        <w:instrText>ADDIN CSL_CITATION {"citationItems":[{"id":"ITEM-1","itemData":{"DOI":"10.5897/ajpp2016.4547","ISSN":"1996-0816","abstract":"Aqueous extract of Hibiscus sabdariffa L. is widely consumed in Nigeria as a local beverage used to quench thirst and also because of its antihypertensive action. The present study investigated the effect of consumption of aqueous extract of H. sabdariffa on thirst perception (TP) in mild to moderate hypertensive Nigerians. Fifty mild to moderate hypertensive patients attending medical out-patients clinic of Enugu State University Teaching Hospital were recruited for the study. They were randomly divided into two groups: A and B. Those in group A were given equivalent dose of placebo while group B received 150 mg/kg of H. sabdariffa daily for 4 weeks. All the subjects were given weekly appointments and a week worth of infusion. Thirst perception, serum electrolytes and blood pressure (BP) were measured at baseline and weekly during treatment. TP reduced significantly (p&lt;0.001) in H. sabdariffa group compared to placebo throughout the duration of the experiment. Serum Na&lt;sup&gt;+&lt;/sup&gt; reduced significantly (p&lt;0.001) in H. sabdariffa compared to placebo group in weeks 3 and 4. Blood pressure (SBP, DBP and MAP) also reduced significantly (p&lt;0.001) in weeks 3 and 4. Thus, consumption of H. sabdariffa reduced thirst perception in mild to moderate hypertensive Nigerians. This validates its traditional use to 'quench thirst' and complements its antihypertensive action. Reduction in serum Na&lt;sup&gt;+&lt;/sup&gt; may be the possible mechanism of action.","author":[{"dropping-particle":"","family":"Azubike","given":"Nkiru","non-dropping-particle":"","parse-names":false,"suffix":""},{"dropping-particle":"","family":"Aneke","given":"Eddy I","non-dropping-particle":"","parse-names":false,"suffix":""},{"dropping-particle":"","family":"Nwachukwu","given":"Nkiru Z","non-dropping-particle":"","parse-names":false,"suffix":""},{"dropping-particle":"","family":"Obika","given":"Leonard F O","non-dropping-particle":"","parse-names":false,"suffix":""},{"dropping-particle":"","family":"Nwachukwu","given":"Daniel C","non-dropping-particle":"","parse-names":false,"suffix":""}],"container-title":"African Journal of Pharmacy and Pharmacology","id":"ITEM-1","issue":"18","issued":{"date-parts":[["2016"]]},"page":"403-410","title":"Thirst perception in mild to moderate hypertensive Nigerians treated with aqueous extract of Hibiscus sabdariffa L.","type":"article-journal","volume":"10"},"uris":["http://www.mendeley.com/documents/?uuid=b6c4f4ea-fd90-4ea8-a465-b463a925d65e","http://www.mendeley.com/documents/?uuid=e3b3345e-f7f6-4288-9c97-baa8e04205aa"]}],"mendeley":{"formattedCitation":"(Azubike &lt;i&gt;et al.&lt;/i&gt;, 2016)","plainTextFormattedCitation":"(Azubike et al., 2016)","previouslyFormattedCitation":"(Azubike &lt;i&gt;et al.&lt;/i&gt;, 2016)"},"properties":{"noteIndex":0},"schema":"https://github.com/citation-style-language/schema/raw/master/csl-citation.json"}</w:instrText>
      </w:r>
      <w:r w:rsidRPr="001808F8">
        <w:rPr>
          <w:rFonts w:ascii="Times New Roman" w:hAnsi="Times New Roman" w:cs="Times New Roman"/>
        </w:rPr>
        <w:fldChar w:fldCharType="separate"/>
      </w:r>
      <w:r w:rsidRPr="001808F8">
        <w:rPr>
          <w:rFonts w:ascii="Times New Roman" w:hAnsi="Times New Roman" w:cs="Times New Roman"/>
          <w:noProof/>
        </w:rPr>
        <w:t xml:space="preserve">(Azubike </w:t>
      </w:r>
      <w:r w:rsidRPr="001808F8">
        <w:rPr>
          <w:rFonts w:ascii="Times New Roman" w:hAnsi="Times New Roman" w:cs="Times New Roman"/>
          <w:i/>
          <w:noProof/>
        </w:rPr>
        <w:t>et al.</w:t>
      </w:r>
      <w:r w:rsidRPr="001808F8">
        <w:rPr>
          <w:rFonts w:ascii="Times New Roman" w:hAnsi="Times New Roman" w:cs="Times New Roman"/>
          <w:noProof/>
        </w:rPr>
        <w:t>, 2016)</w:t>
      </w:r>
      <w:r w:rsidRPr="001808F8">
        <w:rPr>
          <w:rFonts w:ascii="Times New Roman" w:hAnsi="Times New Roman" w:cs="Times New Roman"/>
        </w:rPr>
        <w:fldChar w:fldCharType="end"/>
      </w:r>
      <w:r w:rsidRPr="001808F8">
        <w:rPr>
          <w:rFonts w:ascii="Times New Roman" w:hAnsi="Times New Roman" w:cs="Times New Roman"/>
        </w:rPr>
        <w:t xml:space="preserve"> meneliti </w:t>
      </w:r>
      <w:r w:rsidRPr="001808F8">
        <w:rPr>
          <w:rFonts w:ascii="Times New Roman" w:hAnsi="Times New Roman" w:cs="Times New Roman"/>
          <w:i/>
        </w:rPr>
        <w:t>thirst perception in mild to moderate hypertensive Nigerians treated with aqueous extract of hibiscus sabdariffa L.</w:t>
      </w:r>
      <w:r w:rsidRPr="001808F8">
        <w:rPr>
          <w:rFonts w:ascii="Times New Roman" w:hAnsi="Times New Roman" w:cs="Times New Roman"/>
        </w:rPr>
        <w:t xml:space="preserve"> Hasil penelitian menunjukkan bahwa TP berkurang secara signifikan pada </w:t>
      </w:r>
      <w:r w:rsidRPr="001808F8">
        <w:rPr>
          <w:rFonts w:ascii="Times New Roman" w:hAnsi="Times New Roman" w:cs="Times New Roman"/>
          <w:i/>
        </w:rPr>
        <w:t xml:space="preserve">Hibiscus Sabdariffa </w:t>
      </w:r>
      <w:r w:rsidRPr="001808F8">
        <w:rPr>
          <w:rFonts w:ascii="Times New Roman" w:hAnsi="Times New Roman" w:cs="Times New Roman"/>
        </w:rPr>
        <w:t xml:space="preserve">dibandingkan dengan placebo durasi percobaan. Serum Na+ berkurang secara signifikan dalam </w:t>
      </w:r>
      <w:r w:rsidRPr="001808F8">
        <w:rPr>
          <w:rFonts w:ascii="Times New Roman" w:hAnsi="Times New Roman" w:cs="Times New Roman"/>
          <w:i/>
        </w:rPr>
        <w:t xml:space="preserve">Hibiscus Sabdariffa </w:t>
      </w:r>
      <w:r w:rsidRPr="001808F8">
        <w:rPr>
          <w:rFonts w:ascii="Times New Roman" w:hAnsi="Times New Roman" w:cs="Times New Roman"/>
        </w:rPr>
        <w:t xml:space="preserve">dibandingkan dengan kelompok placebo pada minggu ke 3 dan 4. Tekanan darah (SBP, DBP dan </w:t>
      </w:r>
      <w:r w:rsidR="005A06E3" w:rsidRPr="001808F8">
        <w:rPr>
          <w:rFonts w:ascii="Times New Roman" w:hAnsi="Times New Roman" w:cs="Times New Roman"/>
        </w:rPr>
        <w:t>MAP) juga berkurang signifikan.</w:t>
      </w:r>
    </w:p>
    <w:p w14:paraId="77235FC3" w14:textId="3F30B628" w:rsidR="00720D0F" w:rsidRDefault="00720D0F" w:rsidP="00211F71">
      <w:pPr>
        <w:pStyle w:val="ListParagraph"/>
        <w:ind w:left="0"/>
        <w:jc w:val="both"/>
        <w:rPr>
          <w:rFonts w:ascii="Times New Roman" w:hAnsi="Times New Roman" w:cs="Times New Roman"/>
        </w:rPr>
      </w:pPr>
    </w:p>
    <w:p w14:paraId="11E170AC" w14:textId="73359216" w:rsidR="00C25923" w:rsidRDefault="00C25923" w:rsidP="00211F71">
      <w:pPr>
        <w:jc w:val="both"/>
        <w:rPr>
          <w:rFonts w:ascii="Times New Roman" w:hAnsi="Times New Roman" w:cs="Times New Roman"/>
          <w:sz w:val="24"/>
          <w:szCs w:val="24"/>
        </w:rPr>
      </w:pPr>
      <w:r>
        <w:rPr>
          <w:rFonts w:ascii="Times New Roman" w:hAnsi="Times New Roman" w:cs="Times New Roman"/>
          <w:sz w:val="24"/>
          <w:szCs w:val="24"/>
        </w:rPr>
        <w:t xml:space="preserve">The </w:t>
      </w:r>
      <w:r w:rsidRPr="00C25923">
        <w:rPr>
          <w:rFonts w:ascii="Times New Roman" w:hAnsi="Times New Roman" w:cs="Times New Roman"/>
          <w:sz w:val="24"/>
          <w:szCs w:val="24"/>
        </w:rPr>
        <w:t xml:space="preserve">content of rosella </w:t>
      </w:r>
      <w:r w:rsidRPr="00C25923">
        <w:rPr>
          <w:rFonts w:ascii="Times New Roman" w:hAnsi="Times New Roman" w:cs="Times New Roman"/>
          <w:i/>
          <w:sz w:val="24"/>
          <w:szCs w:val="24"/>
        </w:rPr>
        <w:t>(Hibiscus Sabdariffa)</w:t>
      </w:r>
      <w:r>
        <w:rPr>
          <w:rFonts w:ascii="Times New Roman" w:hAnsi="Times New Roman" w:cs="Times New Roman"/>
          <w:sz w:val="24"/>
          <w:szCs w:val="24"/>
        </w:rPr>
        <w:t>:</w:t>
      </w:r>
    </w:p>
    <w:p w14:paraId="6932513F" w14:textId="77777777" w:rsidR="00C25923" w:rsidRPr="00C25923" w:rsidRDefault="00C25923" w:rsidP="00211F71">
      <w:pPr>
        <w:jc w:val="both"/>
        <w:rPr>
          <w:rFonts w:ascii="Times New Roman" w:hAnsi="Times New Roman" w:cs="Times New Roman"/>
          <w:sz w:val="24"/>
          <w:szCs w:val="24"/>
        </w:rPr>
      </w:pPr>
    </w:p>
    <w:p w14:paraId="2682D101" w14:textId="0C9E8C6C" w:rsidR="00C25923" w:rsidRDefault="00C25923" w:rsidP="00211F71">
      <w:pPr>
        <w:jc w:val="both"/>
        <w:rPr>
          <w:rFonts w:ascii="Times New Roman" w:hAnsi="Times New Roman" w:cs="Times New Roman"/>
          <w:sz w:val="24"/>
          <w:szCs w:val="24"/>
        </w:rPr>
      </w:pPr>
      <w:r w:rsidRPr="0010337D">
        <w:rPr>
          <w:rFonts w:ascii="Times New Roman" w:hAnsi="Times New Roman" w:cs="Times New Roman"/>
          <w:noProof/>
          <w:sz w:val="24"/>
          <w:szCs w:val="24"/>
        </w:rPr>
        <w:t xml:space="preserve">Surya </w:t>
      </w:r>
      <w:r w:rsidRPr="0010337D">
        <w:rPr>
          <w:rFonts w:ascii="Times New Roman" w:hAnsi="Times New Roman" w:cs="Times New Roman"/>
          <w:i/>
          <w:noProof/>
          <w:sz w:val="24"/>
          <w:szCs w:val="24"/>
        </w:rPr>
        <w:t>et al.</w:t>
      </w:r>
      <w:r>
        <w:rPr>
          <w:rFonts w:ascii="Times New Roman" w:hAnsi="Times New Roman" w:cs="Times New Roman"/>
          <w:noProof/>
          <w:sz w:val="24"/>
          <w:szCs w:val="24"/>
        </w:rPr>
        <w:t xml:space="preserve">, 2019 menjelaskan </w:t>
      </w:r>
      <w:r w:rsidRPr="0010337D">
        <w:rPr>
          <w:rFonts w:ascii="Times New Roman" w:hAnsi="Times New Roman" w:cs="Times New Roman"/>
          <w:sz w:val="24"/>
          <w:szCs w:val="24"/>
        </w:rPr>
        <w:t xml:space="preserve">Rosela merah atau disebut dengan </w:t>
      </w:r>
      <w:r w:rsidRPr="0010337D">
        <w:rPr>
          <w:rFonts w:ascii="Times New Roman" w:hAnsi="Times New Roman" w:cs="Times New Roman"/>
          <w:i/>
          <w:sz w:val="24"/>
          <w:szCs w:val="24"/>
        </w:rPr>
        <w:t xml:space="preserve">Hibiscus Sabdariffa </w:t>
      </w:r>
      <w:r w:rsidRPr="0010337D">
        <w:rPr>
          <w:rFonts w:ascii="Times New Roman" w:hAnsi="Times New Roman" w:cs="Times New Roman"/>
          <w:sz w:val="24"/>
          <w:szCs w:val="24"/>
        </w:rPr>
        <w:t xml:space="preserve">yaitu salah satu tanaman herbal bermanfaat untuk mencegah penyakit </w:t>
      </w:r>
      <w:r w:rsidRPr="0010337D">
        <w:rPr>
          <w:rFonts w:ascii="Times New Roman" w:hAnsi="Times New Roman" w:cs="Times New Roman"/>
          <w:i/>
          <w:sz w:val="24"/>
          <w:szCs w:val="24"/>
        </w:rPr>
        <w:t>cancer</w:t>
      </w:r>
      <w:r w:rsidRPr="0010337D">
        <w:rPr>
          <w:rFonts w:ascii="Times New Roman" w:hAnsi="Times New Roman" w:cs="Times New Roman"/>
          <w:sz w:val="24"/>
          <w:szCs w:val="24"/>
        </w:rPr>
        <w:t>, menstabilkan tekanan darah, antioksidan, hiperkolesterolemia, dan bisa mencegah konstipasi. Bunga rosela sudah digunakan secara luas berbagai negara karena sudah terbukti bahwa rosella sebagai minuman dan sumber pengobatan.</w:t>
      </w:r>
    </w:p>
    <w:p w14:paraId="397DB592" w14:textId="77777777" w:rsidR="00C25923" w:rsidRPr="00C25923" w:rsidRDefault="00C25923" w:rsidP="00211F71">
      <w:pPr>
        <w:jc w:val="both"/>
        <w:rPr>
          <w:rFonts w:ascii="Times New Roman" w:hAnsi="Times New Roman" w:cs="Times New Roman"/>
          <w:sz w:val="24"/>
          <w:szCs w:val="24"/>
        </w:rPr>
      </w:pPr>
    </w:p>
    <w:p w14:paraId="4DF0CC79" w14:textId="1353118C" w:rsidR="00C25923" w:rsidRDefault="00C25923" w:rsidP="00211F71">
      <w:pPr>
        <w:pStyle w:val="ListParagraph"/>
        <w:ind w:left="0"/>
        <w:jc w:val="both"/>
        <w:rPr>
          <w:rFonts w:ascii="Times New Roman" w:hAnsi="Times New Roman" w:cs="Times New Roman"/>
          <w:sz w:val="24"/>
          <w:szCs w:val="24"/>
        </w:rPr>
      </w:pPr>
      <w:r w:rsidRPr="0010337D">
        <w:rPr>
          <w:rFonts w:ascii="Times New Roman" w:hAnsi="Times New Roman" w:cs="Times New Roman"/>
          <w:sz w:val="24"/>
          <w:szCs w:val="24"/>
        </w:rPr>
        <w:fldChar w:fldCharType="begin" w:fldLock="1"/>
      </w:r>
      <w:r w:rsidRPr="0010337D">
        <w:rPr>
          <w:rFonts w:ascii="Times New Roman" w:hAnsi="Times New Roman" w:cs="Times New Roman"/>
          <w:sz w:val="24"/>
          <w:szCs w:val="24"/>
        </w:rPr>
        <w:instrText>ADDIN CSL_CITATION {"citationItems":[{"id":"ITEM-1","itemData":{"DOI":"10.4103/japtr.JAPTR","ISBN":"1970020113","abstract":"Using different drug regimens has been proved to have effective effects on lowering blood pressure, but the adverse effects of long‑term usage such medications is evident. According to recent trend in suing herbal and traditional medicines, researchers have been focused on evaluating the effect of different herbals on managing hypertension. The aim of the present study is the evaluation of the antihypertensive effect one of these herbs, sour tea (Hibiscus sabdariffa), on stage one hypertension. Patients with stage one hypertension who were diagnosed by a cardiologist has been included in the present clinical trial after giving informed consent. The patients were divided into two groups. The control and case group received the same lifestyle and dietary advices for controlling blood pressure. The case group received two standard cup of sour tea every morning for 1 month. The blood pressure of both groups was documented at baseline and at the end of the study and the results were analyzed using SPSS software. A total of 46 patients participated in this study and there was no significant difference in terms of age and body mass index between groups. There was a significant reduction in systolic blood pressure in both groups, but the mean reduction in systolic and diastolic blood pressure was significantly higher in the case group (P = 0.004 and P &lt; 0.001, respectively). Using H. sabdariffa as sour tea two times a day can be effective in managing blood pressure in stage one hypertension along with lifestyle and dietary modification.","author":[{"dropping-particle":"","family":"Madani‑Sani","given":"Fereshteh","non-dropping-particle":"","parse-names":false,"suffix":""},{"dropping-particle":"","family":"Shahlaei","given":"Shokufeh","non-dropping-particle":"","parse-names":false,"suffix":""},{"dropping-particle":"","family":"Ghiasi","given":"Shirin Sadat","non-dropping-particle":"","parse-names":false,"suffix":""},{"dropping-particle":"","family":"Izadi‑Moud","given":"Azadeh","non-dropping-particle":"","parse-names":false,"suffix":""}],"container-title":"Journal of Advanced Pharmaceutical Technology and Research","id":"ITEM-1","issue":"3","issued":{"date-parts":[["2019"]]},"page":"107-111","title":"Effect of hibiscus sabdariffa on blood pressure in patients with stage 1 hypertension","type":"article-journal","volume":"10"},"uris":["http://www.mendeley.com/documents/?uuid=0a1719eb-0c62-4487-a585-e447bea6e13d"]}],"mendeley":{"formattedCitation":"(Madani‑Sani &lt;i&gt;et al.&lt;/i&gt;, 2019)","plainTextFormattedCitation":"(Madani‑Sani et al., 2019)","previouslyFormattedCitation":"(Madani‑Sani &lt;i&gt;et al.&lt;/i&gt;, 2019)"},"properties":{"noteIndex":0},"schema":"https://github.com/citation-style-language/schema/raw/master/csl-citation.json"}</w:instrText>
      </w:r>
      <w:r w:rsidRPr="0010337D">
        <w:rPr>
          <w:rFonts w:ascii="Times New Roman" w:hAnsi="Times New Roman" w:cs="Times New Roman"/>
          <w:sz w:val="24"/>
          <w:szCs w:val="24"/>
        </w:rPr>
        <w:fldChar w:fldCharType="separate"/>
      </w:r>
      <w:r w:rsidRPr="0010337D">
        <w:rPr>
          <w:rFonts w:ascii="Times New Roman" w:hAnsi="Times New Roman" w:cs="Times New Roman"/>
          <w:noProof/>
          <w:sz w:val="24"/>
          <w:szCs w:val="24"/>
        </w:rPr>
        <w:t xml:space="preserve">(Madani‑Sani </w:t>
      </w:r>
      <w:r w:rsidRPr="0010337D">
        <w:rPr>
          <w:rFonts w:ascii="Times New Roman" w:hAnsi="Times New Roman" w:cs="Times New Roman"/>
          <w:i/>
          <w:noProof/>
          <w:sz w:val="24"/>
          <w:szCs w:val="24"/>
        </w:rPr>
        <w:t>et al.</w:t>
      </w:r>
      <w:r w:rsidRPr="0010337D">
        <w:rPr>
          <w:rFonts w:ascii="Times New Roman" w:hAnsi="Times New Roman" w:cs="Times New Roman"/>
          <w:noProof/>
          <w:sz w:val="24"/>
          <w:szCs w:val="24"/>
        </w:rPr>
        <w:t>, 2019)</w:t>
      </w:r>
      <w:r w:rsidRPr="0010337D">
        <w:rPr>
          <w:rFonts w:ascii="Times New Roman" w:hAnsi="Times New Roman" w:cs="Times New Roman"/>
          <w:sz w:val="24"/>
          <w:szCs w:val="24"/>
        </w:rPr>
        <w:fldChar w:fldCharType="end"/>
      </w:r>
      <w:r>
        <w:rPr>
          <w:rFonts w:ascii="Times New Roman" w:hAnsi="Times New Roman" w:cs="Times New Roman"/>
          <w:sz w:val="24"/>
          <w:szCs w:val="24"/>
        </w:rPr>
        <w:t xml:space="preserve"> menjelaskan </w:t>
      </w:r>
      <w:r w:rsidRPr="0010337D">
        <w:rPr>
          <w:rFonts w:ascii="Times New Roman" w:hAnsi="Times New Roman" w:cs="Times New Roman"/>
          <w:i/>
          <w:sz w:val="24"/>
          <w:szCs w:val="24"/>
        </w:rPr>
        <w:t xml:space="preserve">Hibiscus Sabdariffa </w:t>
      </w:r>
      <w:r w:rsidRPr="0010337D">
        <w:rPr>
          <w:rFonts w:ascii="Times New Roman" w:hAnsi="Times New Roman" w:cs="Times New Roman"/>
          <w:sz w:val="24"/>
          <w:szCs w:val="24"/>
        </w:rPr>
        <w:t>adalah agen masa percobaan kami. Hibiscus sabdariffa adalah tanaman yang mengandung karbohidrat, protein, asam lemak, flavonoid, mineral, dan vitamin. Studi menunjukkan bahwa itu mengandung antibakteri, anti-oksida, nefron dan pelindung hepato, diuretik, anti kolesterol, anti diabetes, dan antihipertensi.</w:t>
      </w:r>
    </w:p>
    <w:p w14:paraId="74D4DABC" w14:textId="24D844F3" w:rsidR="00C25923" w:rsidRDefault="00C25923" w:rsidP="00211F71">
      <w:pPr>
        <w:pStyle w:val="ListParagraph"/>
        <w:ind w:left="0"/>
        <w:jc w:val="both"/>
        <w:rPr>
          <w:rFonts w:ascii="Times New Roman" w:hAnsi="Times New Roman" w:cs="Times New Roman"/>
          <w:sz w:val="24"/>
          <w:szCs w:val="24"/>
        </w:rPr>
      </w:pPr>
    </w:p>
    <w:p w14:paraId="17D9F26D" w14:textId="17EA7186" w:rsidR="00C25923" w:rsidRDefault="00C25923" w:rsidP="00211F71">
      <w:pPr>
        <w:pStyle w:val="ListParagraph"/>
        <w:ind w:left="0"/>
        <w:jc w:val="both"/>
        <w:rPr>
          <w:rFonts w:ascii="Times New Roman" w:hAnsi="Times New Roman" w:cs="Times New Roman"/>
          <w:sz w:val="24"/>
          <w:szCs w:val="24"/>
        </w:rPr>
      </w:pPr>
      <w:r w:rsidRPr="0010337D">
        <w:rPr>
          <w:rFonts w:ascii="Times New Roman" w:hAnsi="Times New Roman" w:cs="Times New Roman"/>
          <w:sz w:val="24"/>
          <w:szCs w:val="24"/>
        </w:rPr>
        <w:fldChar w:fldCharType="begin" w:fldLock="1"/>
      </w:r>
      <w:r w:rsidRPr="0010337D">
        <w:rPr>
          <w:rFonts w:ascii="Times New Roman" w:hAnsi="Times New Roman" w:cs="Times New Roman"/>
          <w:sz w:val="24"/>
          <w:szCs w:val="24"/>
        </w:rPr>
        <w:instrText>ADDIN CSL_CITATION {"citationItems":[{"id":"ITEM-1","itemData":{"author":[{"dropping-particle":"","family":"Chen","given":"C Y Oliver","non-dropping-particle":"","parse-names":false,"suffix":""},{"dropping-particle":"","family":"Mckay","given":"Diane L","non-dropping-particle":"","parse-names":false,"suffix":""},{"dropping-particle":"","family":"Saltzman","given":"Edward","non-dropping-particle":"","parse-names":false,"suffix":""},{"dropping-particle":"","family":"Blumberg","given":"Jeffrey B","non-dropping-particle":"","parse-names":false,"suffix":""}],"container-title":"Nutrisi","id":"ITEM-1","issue":"2","issued":{"date-parts":[["2015"]]},"page":"298-303","title":"Hibiscus Sabdariffa L . Tea ( Tisane ) Menurunkan Tekanan Darah di Dewasa prehypertensive dan Agak hipertensi 1-4","type":"article-journal","volume":"140"},"uris":["http://www.mendeley.com/documents/?uuid=ceec3d2a-617a-41d3-a6b2-d3054007ed64"]}],"mendeley":{"formattedCitation":"(Chen &lt;i&gt;et al.&lt;/i&gt;, 2015)","plainTextFormattedCitation":"(Chen et al., 2015)","previouslyFormattedCitation":"(Chen &lt;i&gt;et al.&lt;/i&gt;, 2015)"},"properties":{"noteIndex":0},"schema":"https://github.com/citation-style-language/schema/raw/master/csl-citation.json"}</w:instrText>
      </w:r>
      <w:r w:rsidRPr="0010337D">
        <w:rPr>
          <w:rFonts w:ascii="Times New Roman" w:hAnsi="Times New Roman" w:cs="Times New Roman"/>
          <w:sz w:val="24"/>
          <w:szCs w:val="24"/>
        </w:rPr>
        <w:fldChar w:fldCharType="separate"/>
      </w:r>
      <w:r w:rsidRPr="0010337D">
        <w:rPr>
          <w:rFonts w:ascii="Times New Roman" w:hAnsi="Times New Roman" w:cs="Times New Roman"/>
          <w:noProof/>
          <w:sz w:val="24"/>
          <w:szCs w:val="24"/>
        </w:rPr>
        <w:t xml:space="preserve">(Chen </w:t>
      </w:r>
      <w:r w:rsidRPr="0010337D">
        <w:rPr>
          <w:rFonts w:ascii="Times New Roman" w:hAnsi="Times New Roman" w:cs="Times New Roman"/>
          <w:i/>
          <w:noProof/>
          <w:sz w:val="24"/>
          <w:szCs w:val="24"/>
        </w:rPr>
        <w:t>et al.</w:t>
      </w:r>
      <w:r w:rsidRPr="0010337D">
        <w:rPr>
          <w:rFonts w:ascii="Times New Roman" w:hAnsi="Times New Roman" w:cs="Times New Roman"/>
          <w:noProof/>
          <w:sz w:val="24"/>
          <w:szCs w:val="24"/>
        </w:rPr>
        <w:t>, 2015)</w:t>
      </w:r>
      <w:r w:rsidRPr="0010337D">
        <w:rPr>
          <w:rFonts w:ascii="Times New Roman" w:hAnsi="Times New Roman" w:cs="Times New Roman"/>
          <w:sz w:val="24"/>
          <w:szCs w:val="24"/>
        </w:rPr>
        <w:fldChar w:fldCharType="end"/>
      </w:r>
      <w:r>
        <w:rPr>
          <w:rFonts w:ascii="Times New Roman" w:hAnsi="Times New Roman" w:cs="Times New Roman"/>
          <w:sz w:val="24"/>
          <w:szCs w:val="24"/>
        </w:rPr>
        <w:t xml:space="preserve"> menjelaskan </w:t>
      </w:r>
      <w:r w:rsidR="003D04C5">
        <w:rPr>
          <w:rFonts w:ascii="Times New Roman" w:hAnsi="Times New Roman" w:cs="Times New Roman"/>
          <w:sz w:val="24"/>
          <w:szCs w:val="24"/>
        </w:rPr>
        <w:t>s</w:t>
      </w:r>
      <w:r>
        <w:rPr>
          <w:rFonts w:ascii="Times New Roman" w:hAnsi="Times New Roman" w:cs="Times New Roman"/>
          <w:sz w:val="24"/>
          <w:szCs w:val="24"/>
        </w:rPr>
        <w:t xml:space="preserve">alah satu bahan yang paling umum ditemukan dalam the herbal komersial yang di campur di Amerika Serikat (AS) adalah </w:t>
      </w:r>
      <w:r>
        <w:rPr>
          <w:rFonts w:ascii="Times New Roman" w:hAnsi="Times New Roman" w:cs="Times New Roman"/>
          <w:i/>
          <w:sz w:val="24"/>
          <w:szCs w:val="24"/>
        </w:rPr>
        <w:t xml:space="preserve">Hibiscus Sabdariffa </w:t>
      </w:r>
      <w:r>
        <w:rPr>
          <w:rFonts w:ascii="Times New Roman" w:hAnsi="Times New Roman" w:cs="Times New Roman"/>
          <w:sz w:val="24"/>
          <w:szCs w:val="24"/>
        </w:rPr>
        <w:t xml:space="preserve">L. </w:t>
      </w:r>
      <w:r>
        <w:rPr>
          <w:rFonts w:ascii="Times New Roman" w:hAnsi="Times New Roman" w:cs="Times New Roman"/>
          <w:i/>
          <w:sz w:val="24"/>
          <w:szCs w:val="24"/>
        </w:rPr>
        <w:t xml:space="preserve">Hibiscus Sabdariffa </w:t>
      </w:r>
      <w:r>
        <w:rPr>
          <w:rFonts w:ascii="Times New Roman" w:hAnsi="Times New Roman" w:cs="Times New Roman"/>
          <w:sz w:val="24"/>
          <w:szCs w:val="24"/>
        </w:rPr>
        <w:t xml:space="preserve">mengandung antioksidan. Ekstrak bunga ini telah menunjukkan sifat-sifat hiposit dan antihipertensi. Terbukti, meminum </w:t>
      </w:r>
      <w:r>
        <w:rPr>
          <w:rFonts w:ascii="Times New Roman" w:hAnsi="Times New Roman" w:cs="Times New Roman"/>
          <w:i/>
          <w:sz w:val="24"/>
          <w:szCs w:val="24"/>
        </w:rPr>
        <w:t xml:space="preserve">hibiscus sabdariffa </w:t>
      </w:r>
      <w:r>
        <w:rPr>
          <w:rFonts w:ascii="Times New Roman" w:hAnsi="Times New Roman" w:cs="Times New Roman"/>
          <w:sz w:val="24"/>
          <w:szCs w:val="24"/>
        </w:rPr>
        <w:t>dapat menurunkan tekanan darah pada penderita hipertensi.</w:t>
      </w:r>
    </w:p>
    <w:p w14:paraId="38264770" w14:textId="2F8F65CF" w:rsidR="00C25923" w:rsidRDefault="00C25923" w:rsidP="00211F71">
      <w:pPr>
        <w:pStyle w:val="ListParagraph"/>
        <w:ind w:left="0"/>
        <w:jc w:val="both"/>
        <w:rPr>
          <w:rFonts w:ascii="Times New Roman" w:hAnsi="Times New Roman" w:cs="Times New Roman"/>
          <w:sz w:val="24"/>
          <w:szCs w:val="24"/>
        </w:rPr>
      </w:pPr>
    </w:p>
    <w:p w14:paraId="2B419309" w14:textId="797671B2" w:rsidR="00C25923" w:rsidRDefault="00C25923" w:rsidP="00211F71">
      <w:pPr>
        <w:pStyle w:val="ListParagraph"/>
        <w:ind w:left="0"/>
        <w:jc w:val="both"/>
        <w:rPr>
          <w:rFonts w:ascii="Times New Roman" w:hAnsi="Times New Roman" w:cs="Times New Roman"/>
          <w:sz w:val="24"/>
          <w:szCs w:val="24"/>
        </w:rPr>
      </w:pPr>
      <w:r w:rsidRPr="0010337D">
        <w:rPr>
          <w:rFonts w:ascii="Times New Roman" w:hAnsi="Times New Roman" w:cs="Times New Roman"/>
          <w:sz w:val="24"/>
          <w:szCs w:val="24"/>
        </w:rPr>
        <w:fldChar w:fldCharType="begin" w:fldLock="1"/>
      </w:r>
      <w:r w:rsidRPr="0010337D">
        <w:rPr>
          <w:rFonts w:ascii="Times New Roman" w:hAnsi="Times New Roman" w:cs="Times New Roman"/>
          <w:sz w:val="24"/>
          <w:szCs w:val="24"/>
        </w:rPr>
        <w:instrText>ADDIN CSL_CITATION {"citationItems":[{"id":"ITEM-1","itemData":{"DOI":"10.1016/j.atherosclerosis.2015.04.933","ISSN":"00219150","author":[{"dropping-particle":"","family":"Dragan","given":"S.","non-dropping-particle":"","parse-names":false,"suffix":""},{"dropping-particle":"","family":"Serban","given":"C.","non-dropping-particle":"","parse-names":false,"suffix":""},{"dropping-particle":"","family":"Sahebkar","given":"A","non-dropping-particle":"","parse-names":false,"suffix":""},{"dropping-particle":"","family":"Urosniu","given":"S.","non-dropping-particle":"","parse-names":false,"suffix":""},{"dropping-particle":"","family":"Florina","given":"A.","non-dropping-particle":"","parse-names":false,"suffix":""},{"dropping-particle":"","family":"Rysz","given":"J.","non-dropping-particle":"","parse-names":false,"suffix":""},{"dropping-particle":"","family":"Banach","given":"M.","non-dropping-particle":"","parse-names":false,"suffix":""}],"container-title":"Atherosclerosis","id":"ITEM-1","issue":"6","issued":{"date-parts":[["2015"]]},"page":"e190-e191","publisher":"Elsevier Ltd","title":"Effect of sour tea (Hibiscus sabdariffa L.) on arterial hypertension","type":"article-journal","volume":"33"},"uris":["http://www.mendeley.com/documents/?uuid=3957d85c-56a7-4339-ae60-6d615325399c"]}],"mendeley":{"formattedCitation":"(Dragan &lt;i&gt;et al.&lt;/i&gt;, 2015)","plainTextFormattedCitation":"(Dragan et al., 2015)","previouslyFormattedCitation":"(Dragan &lt;i&gt;et al.&lt;/i&gt;, 2015)"},"properties":{"noteIndex":0},"schema":"https://github.com/citation-style-language/schema/raw/master/csl-citation.json"}</w:instrText>
      </w:r>
      <w:r w:rsidRPr="0010337D">
        <w:rPr>
          <w:rFonts w:ascii="Times New Roman" w:hAnsi="Times New Roman" w:cs="Times New Roman"/>
          <w:sz w:val="24"/>
          <w:szCs w:val="24"/>
        </w:rPr>
        <w:fldChar w:fldCharType="separate"/>
      </w:r>
      <w:r w:rsidRPr="0010337D">
        <w:rPr>
          <w:rFonts w:ascii="Times New Roman" w:hAnsi="Times New Roman" w:cs="Times New Roman"/>
          <w:noProof/>
          <w:sz w:val="24"/>
          <w:szCs w:val="24"/>
        </w:rPr>
        <w:t xml:space="preserve">(Dragan </w:t>
      </w:r>
      <w:r w:rsidRPr="0010337D">
        <w:rPr>
          <w:rFonts w:ascii="Times New Roman" w:hAnsi="Times New Roman" w:cs="Times New Roman"/>
          <w:i/>
          <w:noProof/>
          <w:sz w:val="24"/>
          <w:szCs w:val="24"/>
        </w:rPr>
        <w:t>et al.</w:t>
      </w:r>
      <w:r w:rsidRPr="0010337D">
        <w:rPr>
          <w:rFonts w:ascii="Times New Roman" w:hAnsi="Times New Roman" w:cs="Times New Roman"/>
          <w:noProof/>
          <w:sz w:val="24"/>
          <w:szCs w:val="24"/>
        </w:rPr>
        <w:t>, 2015)</w:t>
      </w:r>
      <w:r w:rsidRPr="0010337D">
        <w:rPr>
          <w:rFonts w:ascii="Times New Roman" w:hAnsi="Times New Roman" w:cs="Times New Roman"/>
          <w:sz w:val="24"/>
          <w:szCs w:val="24"/>
        </w:rPr>
        <w:fldChar w:fldCharType="end"/>
      </w:r>
      <w:r>
        <w:rPr>
          <w:rFonts w:ascii="Times New Roman" w:hAnsi="Times New Roman" w:cs="Times New Roman"/>
          <w:sz w:val="24"/>
          <w:szCs w:val="24"/>
        </w:rPr>
        <w:t xml:space="preserve"> menjelaskan </w:t>
      </w:r>
      <w:r w:rsidRPr="0010337D">
        <w:rPr>
          <w:rFonts w:ascii="Times New Roman" w:hAnsi="Times New Roman" w:cs="Times New Roman"/>
          <w:i/>
          <w:sz w:val="24"/>
          <w:szCs w:val="24"/>
        </w:rPr>
        <w:t xml:space="preserve">Hibiscus Sabdariffa </w:t>
      </w:r>
      <w:r w:rsidRPr="0010337D">
        <w:rPr>
          <w:rFonts w:ascii="Times New Roman" w:hAnsi="Times New Roman" w:cs="Times New Roman"/>
          <w:sz w:val="24"/>
          <w:szCs w:val="24"/>
        </w:rPr>
        <w:t xml:space="preserve">L adalah tanaman liar tropis yang kaya akan asam organik, polifenol, antosianin, polisakarida, dan komponen volatil yang berguna untuk sistem kardiovaskular. </w:t>
      </w:r>
      <w:r w:rsidRPr="00141B3D">
        <w:rPr>
          <w:rFonts w:ascii="Times New Roman" w:hAnsi="Times New Roman" w:cs="Times New Roman"/>
          <w:i/>
          <w:sz w:val="24"/>
          <w:szCs w:val="24"/>
        </w:rPr>
        <w:t>Hibiscus sabdariffa</w:t>
      </w:r>
      <w:r w:rsidRPr="0010337D">
        <w:rPr>
          <w:rFonts w:ascii="Times New Roman" w:hAnsi="Times New Roman" w:cs="Times New Roman"/>
          <w:sz w:val="24"/>
          <w:szCs w:val="24"/>
        </w:rPr>
        <w:t xml:space="preserve"> L biasanya dikonsumsi untuk menginjak hipertensi arteri.</w:t>
      </w:r>
    </w:p>
    <w:p w14:paraId="4FF4A440" w14:textId="774E00BD" w:rsidR="00C25923" w:rsidRDefault="00C25923" w:rsidP="00211F71">
      <w:pPr>
        <w:pStyle w:val="ListParagraph"/>
        <w:ind w:left="0"/>
        <w:jc w:val="both"/>
        <w:rPr>
          <w:rFonts w:ascii="Times New Roman" w:hAnsi="Times New Roman" w:cs="Times New Roman"/>
          <w:sz w:val="24"/>
          <w:szCs w:val="24"/>
        </w:rPr>
      </w:pPr>
    </w:p>
    <w:p w14:paraId="067F5C88" w14:textId="6ACCEC28" w:rsidR="00C25923" w:rsidRDefault="00C25923" w:rsidP="00211F71">
      <w:pPr>
        <w:pStyle w:val="ListParagraph"/>
        <w:ind w:left="0"/>
        <w:jc w:val="both"/>
        <w:rPr>
          <w:rFonts w:ascii="Times New Roman" w:hAnsi="Times New Roman" w:cs="Times New Roman"/>
          <w:sz w:val="24"/>
          <w:szCs w:val="24"/>
        </w:rPr>
      </w:pPr>
      <w:r w:rsidRPr="0010337D">
        <w:rPr>
          <w:rFonts w:ascii="Times New Roman" w:hAnsi="Times New Roman" w:cs="Times New Roman"/>
          <w:sz w:val="24"/>
          <w:szCs w:val="24"/>
        </w:rPr>
        <w:fldChar w:fldCharType="begin" w:fldLock="1"/>
      </w:r>
      <w:r w:rsidRPr="0010337D">
        <w:rPr>
          <w:rFonts w:ascii="Times New Roman" w:hAnsi="Times New Roman" w:cs="Times New Roman"/>
          <w:sz w:val="24"/>
          <w:szCs w:val="24"/>
        </w:rPr>
        <w:instrText>ADDIN CSL_CITATION {"citationItems":[{"id":"ITEM-1","itemData":{"ISSN":"1992-0431","author":[{"dropping-particle":"","family":"Tambunan","given":"Natalia","non-dropping-particle":"","parse-names":false,"suffix":""},{"dropping-particle":"","family":"Apriliyanti","given":"Dewi","non-dropping-particle":"","parse-names":false,"suffix":""}],"container-title":"Dinamika Kesehatan","id":"ITEM-1","issue":"2 (62)","issued":{"date-parts":[["2018"]]},"page":"268-277","title":"Pengaruh Pemberian Ekstrak Kelopak Bunga Rosella, Terhadap Penurunan Kadar Tekanan Darah pada Penderita Hipertensi","type":"article-journal","volume":"9"},"uris":["http://www.mendeley.com/documents/?uuid=f34485cf-8bd3-458a-bd06-8d464870cabc"]}],"mendeley":{"formattedCitation":"(Tambunan and Apriliyanti, 2018)","plainTextFormattedCitation":"(Tambunan and Apriliyanti, 2018)","previouslyFormattedCitation":"(Tambunan and Apriliyanti, 2018)"},"properties":{"noteIndex":0},"schema":"https://github.com/citation-style-language/schema/raw/master/csl-citation.json"}</w:instrText>
      </w:r>
      <w:r w:rsidRPr="0010337D">
        <w:rPr>
          <w:rFonts w:ascii="Times New Roman" w:hAnsi="Times New Roman" w:cs="Times New Roman"/>
          <w:sz w:val="24"/>
          <w:szCs w:val="24"/>
        </w:rPr>
        <w:fldChar w:fldCharType="separate"/>
      </w:r>
      <w:r w:rsidRPr="0010337D">
        <w:rPr>
          <w:rFonts w:ascii="Times New Roman" w:hAnsi="Times New Roman" w:cs="Times New Roman"/>
          <w:noProof/>
          <w:sz w:val="24"/>
          <w:szCs w:val="24"/>
        </w:rPr>
        <w:t>(Tambunan and Apriliyanti, 2018)</w:t>
      </w:r>
      <w:r w:rsidRPr="0010337D">
        <w:rPr>
          <w:rFonts w:ascii="Times New Roman" w:hAnsi="Times New Roman" w:cs="Times New Roman"/>
          <w:sz w:val="24"/>
          <w:szCs w:val="24"/>
        </w:rPr>
        <w:fldChar w:fldCharType="end"/>
      </w:r>
      <w:r>
        <w:rPr>
          <w:rFonts w:ascii="Times New Roman" w:hAnsi="Times New Roman" w:cs="Times New Roman"/>
          <w:sz w:val="24"/>
          <w:szCs w:val="24"/>
        </w:rPr>
        <w:t xml:space="preserve"> menjelaskan </w:t>
      </w:r>
      <w:r w:rsidRPr="0010337D">
        <w:rPr>
          <w:rFonts w:ascii="Times New Roman" w:hAnsi="Times New Roman" w:cs="Times New Roman"/>
          <w:sz w:val="24"/>
          <w:szCs w:val="24"/>
        </w:rPr>
        <w:t>Rosela memiliki banyak kandungan kimia, yang berfungsi memberikan pengaruh untuk menurunkan kadar serum kreatinin, kolesterol, dan glukosa dalam darah. Bahwa rosela memiliki kemampuan sebagai obat antihipertensi dan antiadiabetes yang berpengaruh terhadap penurunan tekanan darah serta menurunkan glukosa pada penderita yang mengidap penyakit DM.</w:t>
      </w:r>
    </w:p>
    <w:p w14:paraId="528C9797" w14:textId="76A06CC5" w:rsidR="008A5FB8" w:rsidRDefault="008A5FB8" w:rsidP="00211F71">
      <w:pPr>
        <w:pStyle w:val="ListParagraph"/>
        <w:ind w:left="0"/>
        <w:jc w:val="both"/>
        <w:rPr>
          <w:rFonts w:ascii="Times New Roman" w:hAnsi="Times New Roman" w:cs="Times New Roman"/>
          <w:sz w:val="24"/>
          <w:szCs w:val="24"/>
        </w:rPr>
      </w:pPr>
    </w:p>
    <w:p w14:paraId="0379B782" w14:textId="7CB61D0F" w:rsidR="008A5FB8" w:rsidRDefault="008A5FB8" w:rsidP="00211F71">
      <w:pPr>
        <w:pStyle w:val="ListParagraph"/>
        <w:ind w:left="0"/>
        <w:jc w:val="both"/>
        <w:rPr>
          <w:rFonts w:ascii="Times New Roman" w:hAnsi="Times New Roman" w:cs="Times New Roman"/>
          <w:sz w:val="24"/>
          <w:szCs w:val="24"/>
        </w:rPr>
      </w:pPr>
      <w:r w:rsidRPr="0010337D">
        <w:rPr>
          <w:rFonts w:ascii="Times New Roman" w:hAnsi="Times New Roman" w:cs="Times New Roman"/>
          <w:sz w:val="24"/>
          <w:szCs w:val="24"/>
        </w:rPr>
        <w:fldChar w:fldCharType="begin" w:fldLock="1"/>
      </w:r>
      <w:r w:rsidRPr="0010337D">
        <w:rPr>
          <w:rFonts w:ascii="Times New Roman" w:hAnsi="Times New Roman" w:cs="Times New Roman"/>
          <w:sz w:val="24"/>
          <w:szCs w:val="24"/>
        </w:rPr>
        <w:instrText>ADDIN CSL_CITATION {"citationItems":[{"id":"ITEM-1","itemData":{"DOI":"10.30994/sjik.v9i1.277","author":[{"dropping-particle":"","family":"Abdillah","given":"Yusuf","non-dropping-particle":"","parse-names":false,"suffix":""},{"dropping-particle":"","family":"Farasari","given":"Poppy","non-dropping-particle":"","parse-names":false,"suffix":""}],"container-title":"Ilmiah Kesehatan","id":"ITEM-1","issue":"1","issued":{"date-parts":[["2020"]]},"page":"162-169","title":"Effectiveness Of Rosella Tea On Decreasing Blood Pressure In Hypertension Patients","type":"article-journal","volume":"9"},"uris":["http://www.mendeley.com/documents/?uuid=95e4d613-644b-4a00-be13-4c48e09c3213"]}],"mendeley":{"formattedCitation":"(Abdillah and Farasari, 2020)","plainTextFormattedCitation":"(Abdillah and Farasari, 2020)","previouslyFormattedCitation":"(Abdillah and Farasari, 2020)"},"properties":{"noteIndex":0},"schema":"https://github.com/citation-style-language/schema/raw/master/csl-citation.json"}</w:instrText>
      </w:r>
      <w:r w:rsidRPr="0010337D">
        <w:rPr>
          <w:rFonts w:ascii="Times New Roman" w:hAnsi="Times New Roman" w:cs="Times New Roman"/>
          <w:sz w:val="24"/>
          <w:szCs w:val="24"/>
        </w:rPr>
        <w:fldChar w:fldCharType="separate"/>
      </w:r>
      <w:r w:rsidRPr="0010337D">
        <w:rPr>
          <w:rFonts w:ascii="Times New Roman" w:hAnsi="Times New Roman" w:cs="Times New Roman"/>
          <w:noProof/>
          <w:sz w:val="24"/>
          <w:szCs w:val="24"/>
        </w:rPr>
        <w:t>(Abdillah and Farasari, 2020)</w:t>
      </w:r>
      <w:r w:rsidRPr="0010337D">
        <w:rPr>
          <w:rFonts w:ascii="Times New Roman" w:hAnsi="Times New Roman" w:cs="Times New Roman"/>
          <w:sz w:val="24"/>
          <w:szCs w:val="24"/>
        </w:rPr>
        <w:fldChar w:fldCharType="end"/>
      </w:r>
      <w:r>
        <w:rPr>
          <w:rFonts w:ascii="Times New Roman" w:hAnsi="Times New Roman" w:cs="Times New Roman"/>
          <w:sz w:val="24"/>
          <w:szCs w:val="24"/>
        </w:rPr>
        <w:t xml:space="preserve"> menjelaskan </w:t>
      </w:r>
      <w:r w:rsidRPr="0010337D">
        <w:rPr>
          <w:rFonts w:ascii="Times New Roman" w:hAnsi="Times New Roman" w:cs="Times New Roman"/>
          <w:sz w:val="24"/>
          <w:szCs w:val="24"/>
        </w:rPr>
        <w:t>Rosella mengandung 33,9% dari senyawa, yang dapat larut untuk membantu menghilangkan lemak. Rosella memiliki kandungan antosianin, flavonoid antioksidan yang dapat menurunkan tekanan darah dengan mencegah aterosklerosis dan oksida lipid / LDL</w:t>
      </w:r>
      <w:r>
        <w:rPr>
          <w:rFonts w:ascii="Times New Roman" w:hAnsi="Times New Roman" w:cs="Times New Roman"/>
          <w:sz w:val="24"/>
          <w:szCs w:val="24"/>
        </w:rPr>
        <w:t>.</w:t>
      </w:r>
    </w:p>
    <w:p w14:paraId="7185C5A7" w14:textId="33FC8597" w:rsidR="008A5FB8" w:rsidRDefault="008A5FB8" w:rsidP="00211F71">
      <w:pPr>
        <w:pStyle w:val="ListParagraph"/>
        <w:ind w:left="0"/>
        <w:jc w:val="both"/>
        <w:rPr>
          <w:rFonts w:ascii="Times New Roman" w:hAnsi="Times New Roman" w:cs="Times New Roman"/>
          <w:sz w:val="24"/>
          <w:szCs w:val="24"/>
        </w:rPr>
      </w:pPr>
    </w:p>
    <w:p w14:paraId="799DB750" w14:textId="68BA7AE5" w:rsidR="008A5FB8" w:rsidRDefault="008A5FB8" w:rsidP="00211F71">
      <w:pPr>
        <w:pStyle w:val="ListParagraph"/>
        <w:ind w:left="0"/>
        <w:jc w:val="both"/>
        <w:rPr>
          <w:rFonts w:ascii="Times New Roman" w:hAnsi="Times New Roman" w:cs="Times New Roman"/>
          <w:sz w:val="24"/>
          <w:szCs w:val="24"/>
        </w:rPr>
      </w:pPr>
      <w:r w:rsidRPr="0010337D">
        <w:rPr>
          <w:rFonts w:ascii="Times New Roman" w:hAnsi="Times New Roman" w:cs="Times New Roman"/>
          <w:sz w:val="24"/>
          <w:szCs w:val="24"/>
        </w:rPr>
        <w:fldChar w:fldCharType="begin" w:fldLock="1"/>
      </w:r>
      <w:r w:rsidRPr="0010337D">
        <w:rPr>
          <w:rFonts w:ascii="Times New Roman" w:hAnsi="Times New Roman" w:cs="Times New Roman"/>
          <w:sz w:val="24"/>
          <w:szCs w:val="24"/>
        </w:rPr>
        <w:instrText>ADDIN CSL_CITATION {"citationItems":[{"id":"ITEM-1","itemData":{"author":[{"dropping-particle":"","family":"Muhammad","given":"Gilang","non-dropping-particle":"","parse-names":false,"suffix":""}],"container-title":"Kedokteran","id":"ITEM-1","issue":"1","issued":{"date-parts":[["2020"]]},"page":"159-164","title":"Pengaruh pemberian seduhan kering bunga rosella terhadap penurunan tekanan darah","type":"article-journal","volume":"2"},"uris":["http://www.mendeley.com/documents/?uuid=6ec6b555-ab7c-4d6e-84b7-ed35313b5024"]}],"mendeley":{"formattedCitation":"(Muhammad, 2020)","plainTextFormattedCitation":"(Muhammad, 2020)","previouslyFormattedCitation":"(Muhammad, 2020)"},"properties":{"noteIndex":0},"schema":"https://github.com/citation-style-language/schema/raw/master/csl-citation.json"}</w:instrText>
      </w:r>
      <w:r w:rsidRPr="0010337D">
        <w:rPr>
          <w:rFonts w:ascii="Times New Roman" w:hAnsi="Times New Roman" w:cs="Times New Roman"/>
          <w:sz w:val="24"/>
          <w:szCs w:val="24"/>
        </w:rPr>
        <w:fldChar w:fldCharType="separate"/>
      </w:r>
      <w:r w:rsidRPr="0010337D">
        <w:rPr>
          <w:rFonts w:ascii="Times New Roman" w:hAnsi="Times New Roman" w:cs="Times New Roman"/>
          <w:noProof/>
          <w:sz w:val="24"/>
          <w:szCs w:val="24"/>
        </w:rPr>
        <w:t>(Muhammad, 2020)</w:t>
      </w:r>
      <w:r w:rsidRPr="0010337D">
        <w:rPr>
          <w:rFonts w:ascii="Times New Roman" w:hAnsi="Times New Roman" w:cs="Times New Roman"/>
          <w:sz w:val="24"/>
          <w:szCs w:val="24"/>
        </w:rPr>
        <w:fldChar w:fldCharType="end"/>
      </w:r>
      <w:r>
        <w:rPr>
          <w:rFonts w:ascii="Times New Roman" w:hAnsi="Times New Roman" w:cs="Times New Roman"/>
          <w:sz w:val="24"/>
          <w:szCs w:val="24"/>
        </w:rPr>
        <w:t xml:space="preserve"> menjelaskan </w:t>
      </w:r>
      <w:r w:rsidRPr="0010337D">
        <w:rPr>
          <w:rFonts w:ascii="Times New Roman" w:hAnsi="Times New Roman" w:cs="Times New Roman"/>
          <w:sz w:val="24"/>
          <w:szCs w:val="24"/>
        </w:rPr>
        <w:t>Rosela berpotensi besar untuk dikembangkan sebagai obat herbal dan telah teruji sebagai obat antihipertensi. Bunga ini sangat mudah tumbuh dilingkungan masyarakat. Dan banyak kandungan yang terdapat didalamnya serta banyak manfaat untuk kesehatan.</w:t>
      </w:r>
    </w:p>
    <w:p w14:paraId="12163BC7" w14:textId="7EF2FE9A" w:rsidR="00C25923" w:rsidRDefault="008A5FB8" w:rsidP="00211F71">
      <w:pPr>
        <w:pStyle w:val="ListParagraph"/>
        <w:ind w:left="0"/>
        <w:jc w:val="both"/>
        <w:rPr>
          <w:rFonts w:ascii="Times New Roman" w:hAnsi="Times New Roman" w:cs="Times New Roman"/>
          <w:sz w:val="24"/>
          <w:szCs w:val="24"/>
        </w:rPr>
      </w:pPr>
      <w:r w:rsidRPr="0010337D">
        <w:rPr>
          <w:rFonts w:ascii="Times New Roman" w:hAnsi="Times New Roman" w:cs="Times New Roman"/>
          <w:sz w:val="24"/>
          <w:szCs w:val="24"/>
        </w:rPr>
        <w:fldChar w:fldCharType="begin" w:fldLock="1"/>
      </w:r>
      <w:r w:rsidRPr="0010337D">
        <w:rPr>
          <w:rFonts w:ascii="Times New Roman" w:hAnsi="Times New Roman" w:cs="Times New Roman"/>
          <w:sz w:val="24"/>
          <w:szCs w:val="24"/>
        </w:rPr>
        <w:instrText>ADDIN CSL_CITATION {"citationItems":[{"id":"ITEM-1","itemData":{"DOI":"10.4103/1119-3077.163278","ISSN":"11193077","abstract":"Background: Hibiscus sabdariffa (HS) is widely consumed in Nigeria as a refreshing beverage and also as an antihypertensive agent. Since three decades ago when its antihypertensive activities were reported in several animal experiments, its consumption has greatly increased. Aim: The aim of this study is to investigate the effect of HS consumption on blood pressure (BP) and electrolytes of mild to moderate hypertensive Nigerians and compare it with that of hydrochlorothiazide (HCTZ), a diuretic widely used asfirst-line antihypertensive drug. Subjects and Methods: Eighty newly diagnosed, but untreated mild to moderate hypertensive subjects attending Medical Out-Patients clinic of Enugu State University Teaching Hospital, Enugu, were recruited for the study. They were randomly divided into three groups: A, B and C. Those in Groups A were given placebo; those in Group B took HCTZ while those in Group C were given HS. Treatment lasted for 4 weeks. BP, serum, and urine electrolytes were measured at baseline, weekly during treatment and 1 week after withdrawal of treatment. Results: At the end of treatment, both HCTZ and HS significantly (P &lt; 0.001) reduced systolic BP, diastolic BP, mean arterial pressure and serum Na+ compared to placebo. When compared to each other, HCTZ significantly (P &lt; 0.001) reduced serum Na+ and Cl- compared to HS and significantly (P &lt; 0.001) increased K+ and Cl- output in urine. After withdrawal of treatment, the fall in BP and serum Na+ in HS group were significant compared to HCTZ where they returned to baseline values. No side effect was reported during the study. Conclusion: HS was a more effective antihypertensive agent than HCTZ in mild to moderate hypertensive Nigerians and did not cause electrolyte imbalance. HS showed longer duration of action compared to HCTZ and reduction in serum Na+ may be another antihypertensive mechanism of action of HS.","author":[{"dropping-particle":"","family":"Eze","given":"A. A.","non-dropping-particle":"","parse-names":false,"suffix":""},{"dropping-particle":"","family":"Aneke","given":"E.","non-dropping-particle":"","parse-names":false,"suffix":""},{"dropping-particle":"","family":"Nwachukwu","given":"N. Z.","non-dropping-particle":"","parse-names":false,"suffix":""},{"dropping-particle":"","family":"Obika","given":"L. F.O.","non-dropping-particle":"","parse-names":false,"suffix":""},{"dropping-particle":"","family":"Nwagha","given":"U. I.","non-dropping-particle":"","parse-names":false,"suffix":""},{"dropping-particle":"","family":"Nwachukwu","given":"D. C.","non-dropping-particle":"","parse-names":false,"suffix":""}],"container-title":"Nigerian Journal of Clinical Practice","id":"ITEM-1","issue":"6","issued":{"date-parts":[["2015"]]},"page":"762-770","title":"Effect of Hibiscus sabdariffaon blood pressure and electrolyte profile of mild to moderate hypertensive Nigerians:","type":"article-journal","volume":"18"},"uris":["http://www.mendeley.com/documents/?uuid=31404759-b23d-45b3-9f75-420ba9ba4886"]}],"mendeley":{"formattedCitation":"(Eze &lt;i&gt;et al.&lt;/i&gt;, 2015)","plainTextFormattedCitation":"(Eze et al., 2015)","previouslyFormattedCitation":"(Eze &lt;i&gt;et al.&lt;/i&gt;, 2015)"},"properties":{"noteIndex":0},"schema":"https://github.com/citation-style-language/schema/raw/master/csl-citation.json"}</w:instrText>
      </w:r>
      <w:r w:rsidRPr="0010337D">
        <w:rPr>
          <w:rFonts w:ascii="Times New Roman" w:hAnsi="Times New Roman" w:cs="Times New Roman"/>
          <w:sz w:val="24"/>
          <w:szCs w:val="24"/>
        </w:rPr>
        <w:fldChar w:fldCharType="separate"/>
      </w:r>
      <w:r w:rsidRPr="0010337D">
        <w:rPr>
          <w:rFonts w:ascii="Times New Roman" w:hAnsi="Times New Roman" w:cs="Times New Roman"/>
          <w:noProof/>
          <w:sz w:val="24"/>
          <w:szCs w:val="24"/>
        </w:rPr>
        <w:t xml:space="preserve">(Eze </w:t>
      </w:r>
      <w:r w:rsidRPr="0010337D">
        <w:rPr>
          <w:rFonts w:ascii="Times New Roman" w:hAnsi="Times New Roman" w:cs="Times New Roman"/>
          <w:i/>
          <w:noProof/>
          <w:sz w:val="24"/>
          <w:szCs w:val="24"/>
        </w:rPr>
        <w:t>et al.</w:t>
      </w:r>
      <w:r w:rsidRPr="0010337D">
        <w:rPr>
          <w:rFonts w:ascii="Times New Roman" w:hAnsi="Times New Roman" w:cs="Times New Roman"/>
          <w:noProof/>
          <w:sz w:val="24"/>
          <w:szCs w:val="24"/>
        </w:rPr>
        <w:t>, 2015)</w:t>
      </w:r>
      <w:r w:rsidRPr="0010337D">
        <w:rPr>
          <w:rFonts w:ascii="Times New Roman" w:hAnsi="Times New Roman" w:cs="Times New Roman"/>
          <w:sz w:val="24"/>
          <w:szCs w:val="24"/>
        </w:rPr>
        <w:fldChar w:fldCharType="end"/>
      </w:r>
      <w:r>
        <w:rPr>
          <w:rFonts w:ascii="Times New Roman" w:hAnsi="Times New Roman" w:cs="Times New Roman"/>
          <w:sz w:val="24"/>
          <w:szCs w:val="24"/>
        </w:rPr>
        <w:t xml:space="preserve"> menjelaskan </w:t>
      </w:r>
      <w:r w:rsidRPr="0010337D">
        <w:rPr>
          <w:rFonts w:ascii="Times New Roman" w:hAnsi="Times New Roman" w:cs="Times New Roman"/>
          <w:sz w:val="24"/>
          <w:szCs w:val="24"/>
        </w:rPr>
        <w:t xml:space="preserve">Di Nigeria, </w:t>
      </w:r>
      <w:r w:rsidRPr="00141B3D">
        <w:rPr>
          <w:rFonts w:ascii="Times New Roman" w:hAnsi="Times New Roman" w:cs="Times New Roman"/>
          <w:i/>
          <w:sz w:val="24"/>
          <w:szCs w:val="24"/>
        </w:rPr>
        <w:t>Hibiscus Sabdariffa</w:t>
      </w:r>
      <w:r w:rsidRPr="0010337D">
        <w:rPr>
          <w:rFonts w:ascii="Times New Roman" w:hAnsi="Times New Roman" w:cs="Times New Roman"/>
          <w:sz w:val="24"/>
          <w:szCs w:val="24"/>
        </w:rPr>
        <w:t xml:space="preserve"> banyak digunakan dan dikonsumsi sebagai minuman menyegarkan dan juga sebagai agen antihipertensi.</w:t>
      </w:r>
    </w:p>
    <w:p w14:paraId="4B1E4D7C" w14:textId="648F6B7B" w:rsidR="008A5FB8" w:rsidRDefault="008A5FB8" w:rsidP="00211F71">
      <w:pPr>
        <w:pStyle w:val="ListParagraph"/>
        <w:ind w:left="0"/>
        <w:jc w:val="both"/>
        <w:rPr>
          <w:rFonts w:ascii="Times New Roman" w:hAnsi="Times New Roman" w:cs="Times New Roman"/>
          <w:sz w:val="24"/>
          <w:szCs w:val="24"/>
        </w:rPr>
      </w:pPr>
    </w:p>
    <w:p w14:paraId="6D1B3AED" w14:textId="065AC947" w:rsidR="008A5FB8" w:rsidRDefault="008A5FB8" w:rsidP="00211F71">
      <w:pPr>
        <w:pStyle w:val="ListParagraph"/>
        <w:ind w:left="0"/>
        <w:jc w:val="both"/>
        <w:rPr>
          <w:rFonts w:ascii="Times New Roman" w:hAnsi="Times New Roman" w:cs="Times New Roman"/>
          <w:sz w:val="24"/>
          <w:szCs w:val="24"/>
        </w:rPr>
      </w:pPr>
      <w:r w:rsidRPr="0010337D">
        <w:rPr>
          <w:rFonts w:ascii="Times New Roman" w:hAnsi="Times New Roman" w:cs="Times New Roman"/>
          <w:sz w:val="24"/>
          <w:szCs w:val="24"/>
        </w:rPr>
        <w:fldChar w:fldCharType="begin" w:fldLock="1"/>
      </w:r>
      <w:r w:rsidRPr="0010337D">
        <w:rPr>
          <w:rFonts w:ascii="Times New Roman" w:hAnsi="Times New Roman" w:cs="Times New Roman"/>
          <w:sz w:val="24"/>
          <w:szCs w:val="24"/>
        </w:rPr>
        <w:instrText>ADDIN CSL_CITATION {"citationItems":[{"id":"ITEM-1","itemData":{"DOI":"10.3390/nu11020341","ISBN":"0118931008","ISSN":"20726643","abstract":"Background/Objectives: The acute impact of Hibiscus sabdariffa calyces (HSC) extract on postprandial vascular function and other cardiometabolic risk factors have not been studied previously. This study investigated the acute impact of HSC extract consumption on blood pressure (BP), vascular function and other cardiometabolic risk markers. Subjects/Methods: Twenty-five men with 1% to 10% cardiovascular disease (CVD) risk (determined by QRISK®2) were randomised to consume either 250 mL of the aqueous extract of HSC or water with breakfast in a randomised, controlled, single-blinded, 2-meal cross-over study (ClinicalTrials.gov, NTC02165553) with a two weeks washout period between study days. BP was measured at baseline and hourly for 4 h. Flow mediated dilatation (FMD) of the branchial artery was measured at baseline, 2 and 4 h post intervention drink consumption. Results: Acute consumption of aqueous extract of HSC caused a significant increase in % FMD (p &lt; 0.001), a non-significant decrease in systolic BP (SBP) and diastolic BP (DBP); non-significant increase in urinary and plasma nitric oxide (NOx) and reduced response of serum glucose, plasma insulin, serum triacylglycerol and C-reactive protein (CRP) levels; significant (p = 0.026) improvement in the area under systemic antioxidant response curve (0 to 2 h); no significant changes in arterial stiffness following the acute consumption of the extract of HSC. Gallic acid, 4-O-methylgallic acid, 3-O-methylgallic acid and hippuric acid reached a maximum plasma concentration at 1 to 2 h post consumption of the extract of HSC. Conclusion: The extract of HSC improved postprandial vascular function and may be a useful dietary strategy to reduce endothelial dysfunction and CVD risk, although this requires confirmation.","author":[{"dropping-particle":"","family":"Spencer","given":"Jeremy P.E.","non-dropping-particle":"","parse-names":false,"suffix":""},{"dropping-particle":"","family":"Ukeyima","given":"Moses T.","non-dropping-particle":"","parse-names":false,"suffix":""},{"dropping-particle":"","family":"Lovegrove","given":"Julie A.","non-dropping-particle":"","parse-names":false,"suffix":""},{"dropping-particle":"","family":"Abubakar","given":"Salisu M.","non-dropping-particle":"","parse-names":false,"suffix":""}],"container-title":"Nutrients","id":"ITEM-1","issue":"2","issued":{"date-parts":[["2019"]]},"title":"Acute effects of hibiscus sabdariffa calyces on postprandial blood pressure, vascular function, blood lipids, biomarkers of insulin resistance and inflammation in humans","type":"article-journal","volume":"11"},"uris":["http://www.mendeley.com/documents/?uuid=81e2c5af-b60d-4f18-a852-c020594428db"]}],"mendeley":{"formattedCitation":"(Spencer &lt;i&gt;et al.&lt;/i&gt;, 2019)","plainTextFormattedCitation":"(Spencer et al., 2019)","previouslyFormattedCitation":"(Spencer &lt;i&gt;et al.&lt;/i&gt;, 2019)"},"properties":{"noteIndex":0},"schema":"https://github.com/citation-style-language/schema/raw/master/csl-citation.json"}</w:instrText>
      </w:r>
      <w:r w:rsidRPr="0010337D">
        <w:rPr>
          <w:rFonts w:ascii="Times New Roman" w:hAnsi="Times New Roman" w:cs="Times New Roman"/>
          <w:sz w:val="24"/>
          <w:szCs w:val="24"/>
        </w:rPr>
        <w:fldChar w:fldCharType="separate"/>
      </w:r>
      <w:r w:rsidRPr="0010337D">
        <w:rPr>
          <w:rFonts w:ascii="Times New Roman" w:hAnsi="Times New Roman" w:cs="Times New Roman"/>
          <w:noProof/>
          <w:sz w:val="24"/>
          <w:szCs w:val="24"/>
        </w:rPr>
        <w:t xml:space="preserve">(Spencer </w:t>
      </w:r>
      <w:r w:rsidRPr="0010337D">
        <w:rPr>
          <w:rFonts w:ascii="Times New Roman" w:hAnsi="Times New Roman" w:cs="Times New Roman"/>
          <w:i/>
          <w:noProof/>
          <w:sz w:val="24"/>
          <w:szCs w:val="24"/>
        </w:rPr>
        <w:t>et al.</w:t>
      </w:r>
      <w:r w:rsidRPr="0010337D">
        <w:rPr>
          <w:rFonts w:ascii="Times New Roman" w:hAnsi="Times New Roman" w:cs="Times New Roman"/>
          <w:noProof/>
          <w:sz w:val="24"/>
          <w:szCs w:val="24"/>
        </w:rPr>
        <w:t>, 2019)</w:t>
      </w:r>
      <w:r w:rsidRPr="0010337D">
        <w:rPr>
          <w:rFonts w:ascii="Times New Roman" w:hAnsi="Times New Roman" w:cs="Times New Roman"/>
          <w:sz w:val="24"/>
          <w:szCs w:val="24"/>
        </w:rPr>
        <w:fldChar w:fldCharType="end"/>
      </w:r>
      <w:r>
        <w:rPr>
          <w:rFonts w:ascii="Times New Roman" w:hAnsi="Times New Roman" w:cs="Times New Roman"/>
          <w:sz w:val="24"/>
          <w:szCs w:val="24"/>
        </w:rPr>
        <w:t xml:space="preserve"> menjelaskan </w:t>
      </w:r>
      <w:r w:rsidRPr="0010337D">
        <w:rPr>
          <w:rFonts w:ascii="Times New Roman" w:hAnsi="Times New Roman" w:cs="Times New Roman"/>
          <w:i/>
          <w:sz w:val="24"/>
          <w:szCs w:val="24"/>
        </w:rPr>
        <w:t xml:space="preserve">Hibiscus Sabdariffa, </w:t>
      </w:r>
      <w:r w:rsidRPr="0010337D">
        <w:rPr>
          <w:rFonts w:ascii="Times New Roman" w:hAnsi="Times New Roman" w:cs="Times New Roman"/>
          <w:sz w:val="24"/>
          <w:szCs w:val="24"/>
        </w:rPr>
        <w:t>mengandung lebih dari 300 spesies malvaceae, yang dikonsumsi dari kembang sepatu hibiscus sabdariffa yang dikonsumsi di sebagian besar dunia sebagai minuman dingin atau panas dan diyakini mengandung aktivitas antihipertensi dan hipolipidemik.</w:t>
      </w:r>
    </w:p>
    <w:p w14:paraId="63E85D77" w14:textId="645692AB" w:rsidR="008A5FB8" w:rsidRDefault="008A5FB8" w:rsidP="00211F71">
      <w:pPr>
        <w:pStyle w:val="ListParagraph"/>
        <w:ind w:left="0"/>
        <w:jc w:val="both"/>
        <w:rPr>
          <w:rFonts w:ascii="Times New Roman" w:hAnsi="Times New Roman" w:cs="Times New Roman"/>
          <w:sz w:val="24"/>
          <w:szCs w:val="24"/>
        </w:rPr>
      </w:pPr>
    </w:p>
    <w:p w14:paraId="68458E4C" w14:textId="692FD43B" w:rsidR="008A5FB8" w:rsidRDefault="008A5FB8" w:rsidP="00211F71">
      <w:pPr>
        <w:pStyle w:val="ListParagraph"/>
        <w:ind w:left="0"/>
        <w:jc w:val="both"/>
        <w:rPr>
          <w:rFonts w:ascii="Times New Roman" w:hAnsi="Times New Roman" w:cs="Times New Roman"/>
          <w:sz w:val="24"/>
          <w:szCs w:val="24"/>
        </w:rPr>
      </w:pPr>
      <w:r w:rsidRPr="0010337D">
        <w:rPr>
          <w:rFonts w:ascii="Times New Roman" w:hAnsi="Times New Roman" w:cs="Times New Roman"/>
          <w:sz w:val="24"/>
          <w:szCs w:val="24"/>
        </w:rPr>
        <w:fldChar w:fldCharType="begin" w:fldLock="1"/>
      </w:r>
      <w:r w:rsidRPr="0010337D">
        <w:rPr>
          <w:rFonts w:ascii="Times New Roman" w:hAnsi="Times New Roman" w:cs="Times New Roman"/>
          <w:sz w:val="24"/>
          <w:szCs w:val="24"/>
        </w:rPr>
        <w:instrText>ADDIN CSL_CITATION {"citationItems":[{"id":"ITEM-1","itemData":{"author":[{"dropping-particle":"","family":"Chen","given":"C Y Oliver","non-dropping-particle":"","parse-names":false,"suffix":""},{"dropping-particle":"","family":"Mckay","given":"Diane L","non-dropping-particle":"","parse-names":false,"suffix":""},{"dropping-particle":"","family":"Saltzman","given":"Edward","non-dropping-particle":"","parse-names":false,"suffix":""},{"dropping-particle":"","family":"Blumberg","given":"Jeffrey B","non-dropping-particle":"","parse-names":false,"suffix":""}],"container-title":"Nutrisi","id":"ITEM-1","issue":"2","issued":{"date-parts":[["2015"]]},"page":"298-303","title":"Hibiscus Sabdariffa L . Tea ( Tisane ) Menurunkan Tekanan Darah di Dewasa prehypertensive dan Agak hipertensi 1-4","type":"article-journal","volume":"140"},"uris":["http://www.mendeley.com/documents/?uuid=ceec3d2a-617a-41d3-a6b2-d3054007ed64"]}],"mendeley":{"formattedCitation":"(Chen &lt;i&gt;et al.&lt;/i&gt;, 2015)","plainTextFormattedCitation":"(Chen et al., 2015)","previouslyFormattedCitation":"(Chen &lt;i&gt;et al.&lt;/i&gt;, 2015)"},"properties":{"noteIndex":0},"schema":"https://github.com/citation-style-language/schema/raw/master/csl-citation.json"}</w:instrText>
      </w:r>
      <w:r w:rsidRPr="0010337D">
        <w:rPr>
          <w:rFonts w:ascii="Times New Roman" w:hAnsi="Times New Roman" w:cs="Times New Roman"/>
          <w:sz w:val="24"/>
          <w:szCs w:val="24"/>
        </w:rPr>
        <w:fldChar w:fldCharType="separate"/>
      </w:r>
      <w:r w:rsidRPr="0010337D">
        <w:rPr>
          <w:rFonts w:ascii="Times New Roman" w:hAnsi="Times New Roman" w:cs="Times New Roman"/>
          <w:noProof/>
          <w:sz w:val="24"/>
          <w:szCs w:val="24"/>
        </w:rPr>
        <w:t xml:space="preserve">(Chen </w:t>
      </w:r>
      <w:r w:rsidRPr="0010337D">
        <w:rPr>
          <w:rFonts w:ascii="Times New Roman" w:hAnsi="Times New Roman" w:cs="Times New Roman"/>
          <w:i/>
          <w:noProof/>
          <w:sz w:val="24"/>
          <w:szCs w:val="24"/>
        </w:rPr>
        <w:t>et al.</w:t>
      </w:r>
      <w:r w:rsidRPr="0010337D">
        <w:rPr>
          <w:rFonts w:ascii="Times New Roman" w:hAnsi="Times New Roman" w:cs="Times New Roman"/>
          <w:noProof/>
          <w:sz w:val="24"/>
          <w:szCs w:val="24"/>
        </w:rPr>
        <w:t>, 2015)</w:t>
      </w:r>
      <w:r w:rsidRPr="0010337D">
        <w:rPr>
          <w:rFonts w:ascii="Times New Roman" w:hAnsi="Times New Roman" w:cs="Times New Roman"/>
          <w:sz w:val="24"/>
          <w:szCs w:val="24"/>
        </w:rPr>
        <w:fldChar w:fldCharType="end"/>
      </w:r>
      <w:r>
        <w:rPr>
          <w:rFonts w:ascii="Times New Roman" w:hAnsi="Times New Roman" w:cs="Times New Roman"/>
          <w:sz w:val="24"/>
          <w:szCs w:val="24"/>
        </w:rPr>
        <w:t xml:space="preserve"> menjelaskan </w:t>
      </w:r>
      <w:r w:rsidRPr="0010337D">
        <w:rPr>
          <w:rFonts w:ascii="Times New Roman" w:hAnsi="Times New Roman" w:cs="Times New Roman"/>
          <w:sz w:val="24"/>
          <w:szCs w:val="24"/>
        </w:rPr>
        <w:t>Penjelasan dari penelitian Aneke et al., 2016, di Nigeria, ekstrak air hibiscus sabdariffa banyak dikonsumsi minuman lokal yang digunakan untuk memuaskan dahaga dan juga tindakan antihipertensi.</w:t>
      </w:r>
    </w:p>
    <w:p w14:paraId="6AEDD4D1" w14:textId="410A39A8" w:rsidR="008A5FB8" w:rsidRDefault="008A5FB8" w:rsidP="00211F71">
      <w:pPr>
        <w:pStyle w:val="ListParagraph"/>
        <w:ind w:left="0"/>
        <w:jc w:val="both"/>
        <w:rPr>
          <w:rFonts w:ascii="Times New Roman" w:hAnsi="Times New Roman" w:cs="Times New Roman"/>
          <w:sz w:val="24"/>
          <w:szCs w:val="24"/>
        </w:rPr>
      </w:pPr>
    </w:p>
    <w:p w14:paraId="4052B2E1" w14:textId="77777777" w:rsidR="008A5FB8" w:rsidRPr="001808F8" w:rsidRDefault="008A5FB8" w:rsidP="00211F71">
      <w:pPr>
        <w:pStyle w:val="ListParagraph"/>
        <w:ind w:left="0"/>
        <w:jc w:val="both"/>
        <w:rPr>
          <w:rFonts w:ascii="Times New Roman" w:hAnsi="Times New Roman" w:cs="Times New Roman"/>
          <w:b/>
        </w:rPr>
      </w:pPr>
    </w:p>
    <w:p w14:paraId="51C5CF09" w14:textId="1811D0AA" w:rsidR="0076541E" w:rsidRDefault="005841F5" w:rsidP="00211F71">
      <w:pPr>
        <w:pStyle w:val="ListParagraph"/>
        <w:ind w:left="0"/>
        <w:jc w:val="both"/>
        <w:rPr>
          <w:rFonts w:ascii="Times New Roman" w:hAnsi="Times New Roman" w:cs="Times New Roman"/>
          <w:b/>
          <w:lang w:val="id-ID"/>
        </w:rPr>
      </w:pPr>
      <w:r w:rsidRPr="001808F8">
        <w:rPr>
          <w:rFonts w:ascii="Times New Roman" w:hAnsi="Times New Roman" w:cs="Times New Roman"/>
          <w:b/>
        </w:rPr>
        <w:t>PEMBAHASA</w:t>
      </w:r>
      <w:r w:rsidR="00562B8C" w:rsidRPr="001808F8">
        <w:rPr>
          <w:rFonts w:ascii="Times New Roman" w:hAnsi="Times New Roman" w:cs="Times New Roman"/>
          <w:b/>
        </w:rPr>
        <w:t>N</w:t>
      </w:r>
    </w:p>
    <w:p w14:paraId="03C1513F" w14:textId="77777777" w:rsidR="00A6036C" w:rsidRPr="00A6036C" w:rsidRDefault="00A6036C" w:rsidP="00211F71">
      <w:pPr>
        <w:pStyle w:val="ListParagraph"/>
        <w:ind w:left="0"/>
        <w:jc w:val="both"/>
        <w:rPr>
          <w:rFonts w:ascii="Times New Roman" w:hAnsi="Times New Roman" w:cs="Times New Roman"/>
          <w:lang w:val="id-ID"/>
        </w:rPr>
      </w:pPr>
    </w:p>
    <w:p w14:paraId="2CA47253" w14:textId="7D8A5013" w:rsidR="000240CB" w:rsidRPr="001808F8" w:rsidRDefault="000240CB" w:rsidP="00211F71">
      <w:pPr>
        <w:pStyle w:val="ListParagraph"/>
        <w:ind w:left="0"/>
        <w:jc w:val="both"/>
        <w:rPr>
          <w:rFonts w:ascii="Times New Roman" w:hAnsi="Times New Roman" w:cs="Times New Roman"/>
          <w:b/>
        </w:rPr>
      </w:pPr>
      <w:r w:rsidRPr="001808F8">
        <w:rPr>
          <w:rFonts w:ascii="Times New Roman" w:hAnsi="Times New Roman" w:cs="Times New Roman"/>
        </w:rPr>
        <w:t xml:space="preserve">Hipertensi dapat </w:t>
      </w:r>
      <w:r w:rsidR="003D04C5">
        <w:rPr>
          <w:rFonts w:ascii="Times New Roman" w:hAnsi="Times New Roman" w:cs="Times New Roman"/>
        </w:rPr>
        <w:t>distabilisasikan</w:t>
      </w:r>
      <w:r w:rsidRPr="001808F8">
        <w:rPr>
          <w:rFonts w:ascii="Times New Roman" w:hAnsi="Times New Roman" w:cs="Times New Roman"/>
        </w:rPr>
        <w:t xml:space="preserve"> dengan pemberian obat-obatan herbal. Serta banyak tanaman herbal yang berpotensi, dan dimanfaatkan sebagai obat ant-hipertensi. Mekanisme umum tanaman obat dalam mengontrol tekanan darah. Rosella dapat dikembangkan menjadi obat herbal antihipertensi</w:t>
      </w:r>
      <w:r w:rsidRPr="001808F8">
        <w:rPr>
          <w:rFonts w:ascii="Times New Roman" w:hAnsi="Times New Roman" w:cs="Times New Roman"/>
          <w:b/>
        </w:rPr>
        <w:t xml:space="preserve"> </w:t>
      </w:r>
    </w:p>
    <w:p w14:paraId="3BC29CC4" w14:textId="77777777" w:rsidR="006238CA" w:rsidRPr="001808F8" w:rsidRDefault="006238CA" w:rsidP="00211F71">
      <w:pPr>
        <w:pStyle w:val="ListParagraph"/>
        <w:ind w:left="0"/>
        <w:jc w:val="both"/>
        <w:rPr>
          <w:rFonts w:ascii="Times New Roman" w:hAnsi="Times New Roman" w:cs="Times New Roman"/>
        </w:rPr>
      </w:pPr>
    </w:p>
    <w:p w14:paraId="3404D10A" w14:textId="77777777" w:rsidR="00795755" w:rsidRPr="001808F8" w:rsidRDefault="005841F5" w:rsidP="00211F71">
      <w:pPr>
        <w:pStyle w:val="ListParagraph"/>
        <w:ind w:left="0"/>
        <w:jc w:val="both"/>
        <w:rPr>
          <w:rFonts w:ascii="Times New Roman" w:hAnsi="Times New Roman" w:cs="Times New Roman"/>
        </w:rPr>
      </w:pPr>
      <w:r w:rsidRPr="001808F8">
        <w:rPr>
          <w:rFonts w:ascii="Times New Roman" w:hAnsi="Times New Roman" w:cs="Times New Roman"/>
        </w:rPr>
        <w:t xml:space="preserve">Berdasarkan fakta, bahwa konsumsi rosella yang mengandung 250 mg antosianin, dapat menurunkan </w:t>
      </w:r>
      <w:r w:rsidRPr="001808F8">
        <w:rPr>
          <w:rFonts w:ascii="Times New Roman" w:hAnsi="Times New Roman" w:cs="Times New Roman"/>
          <w:i/>
        </w:rPr>
        <w:t xml:space="preserve">systolic blood pressure </w:t>
      </w:r>
      <w:r w:rsidRPr="001808F8">
        <w:rPr>
          <w:rFonts w:ascii="Times New Roman" w:hAnsi="Times New Roman" w:cs="Times New Roman"/>
        </w:rPr>
        <w:t xml:space="preserve">rata-rata sebesar 5,5% sedangkan </w:t>
      </w:r>
      <w:r w:rsidRPr="001808F8">
        <w:rPr>
          <w:rFonts w:ascii="Times New Roman" w:hAnsi="Times New Roman" w:cs="Times New Roman"/>
          <w:i/>
        </w:rPr>
        <w:t xml:space="preserve">diastolic blood pressure </w:t>
      </w:r>
      <w:r w:rsidRPr="001808F8">
        <w:rPr>
          <w:rFonts w:ascii="Times New Roman" w:hAnsi="Times New Roman" w:cs="Times New Roman"/>
        </w:rPr>
        <w:t xml:space="preserve">4,0%. Sehingga perubahan MAP lebih besar setelah mengonsumsi </w:t>
      </w:r>
      <w:r w:rsidRPr="001808F8">
        <w:rPr>
          <w:rFonts w:ascii="Times New Roman" w:hAnsi="Times New Roman" w:cs="Times New Roman"/>
          <w:i/>
        </w:rPr>
        <w:t xml:space="preserve">Hibiscus Sabdariffa </w:t>
      </w:r>
      <w:r w:rsidRPr="001808F8">
        <w:rPr>
          <w:rFonts w:ascii="Times New Roman" w:hAnsi="Times New Roman" w:cs="Times New Roman"/>
        </w:rPr>
        <w:t xml:space="preserve">L. </w:t>
      </w:r>
    </w:p>
    <w:p w14:paraId="37D42B33" w14:textId="77777777" w:rsidR="006238CA" w:rsidRPr="001808F8" w:rsidRDefault="006238CA" w:rsidP="00211F71">
      <w:pPr>
        <w:pStyle w:val="ListParagraph"/>
        <w:ind w:left="0"/>
        <w:jc w:val="both"/>
        <w:rPr>
          <w:rFonts w:ascii="Times New Roman" w:hAnsi="Times New Roman" w:cs="Times New Roman"/>
        </w:rPr>
      </w:pPr>
    </w:p>
    <w:p w14:paraId="618A10B4" w14:textId="0162927B" w:rsidR="005841F5" w:rsidRPr="001808F8" w:rsidRDefault="005841F5" w:rsidP="00211F71">
      <w:pPr>
        <w:pStyle w:val="ListParagraph"/>
        <w:ind w:left="0"/>
        <w:jc w:val="both"/>
        <w:rPr>
          <w:rFonts w:ascii="Times New Roman" w:hAnsi="Times New Roman" w:cs="Times New Roman"/>
          <w:b/>
        </w:rPr>
      </w:pPr>
      <w:r w:rsidRPr="001808F8">
        <w:rPr>
          <w:rFonts w:ascii="Times New Roman" w:hAnsi="Times New Roman" w:cs="Times New Roman"/>
        </w:rPr>
        <w:t xml:space="preserve">Sekitar 76% efektivitas terapi dicapai pada kelompok </w:t>
      </w:r>
      <w:r w:rsidRPr="001808F8">
        <w:rPr>
          <w:rFonts w:ascii="Times New Roman" w:hAnsi="Times New Roman" w:cs="Times New Roman"/>
          <w:i/>
        </w:rPr>
        <w:t xml:space="preserve">Hibiscus Sabdariffa </w:t>
      </w:r>
      <w:r w:rsidRPr="001808F8">
        <w:rPr>
          <w:rFonts w:ascii="Times New Roman" w:hAnsi="Times New Roman" w:cs="Times New Roman"/>
        </w:rPr>
        <w:t xml:space="preserve">L bahwa </w:t>
      </w:r>
      <w:r w:rsidR="00BB354D" w:rsidRPr="0010337D">
        <w:rPr>
          <w:rFonts w:ascii="Times New Roman" w:hAnsi="Times New Roman" w:cs="Times New Roman"/>
          <w:i/>
          <w:sz w:val="24"/>
          <w:szCs w:val="24"/>
        </w:rPr>
        <w:t>Hibiscus Sabdariffa</w:t>
      </w:r>
      <w:r w:rsidRPr="001808F8">
        <w:rPr>
          <w:rFonts w:ascii="Times New Roman" w:hAnsi="Times New Roman" w:cs="Times New Roman"/>
        </w:rPr>
        <w:t xml:space="preserve"> menunjukkan efek penurunan </w:t>
      </w:r>
      <w:r w:rsidRPr="001808F8">
        <w:rPr>
          <w:rFonts w:ascii="Times New Roman" w:hAnsi="Times New Roman" w:cs="Times New Roman"/>
          <w:i/>
        </w:rPr>
        <w:t xml:space="preserve">Blood Pressure </w:t>
      </w:r>
      <w:r w:rsidRPr="001808F8">
        <w:rPr>
          <w:rFonts w:ascii="Times New Roman" w:hAnsi="Times New Roman" w:cs="Times New Roman"/>
        </w:rPr>
        <w:t xml:space="preserve">yang signifikan lebih tinggi dari pada HCTZ. Dengan demikian infus </w:t>
      </w:r>
      <w:r w:rsidR="00BB354D" w:rsidRPr="0010337D">
        <w:rPr>
          <w:rFonts w:ascii="Times New Roman" w:hAnsi="Times New Roman" w:cs="Times New Roman"/>
          <w:i/>
          <w:sz w:val="24"/>
          <w:szCs w:val="24"/>
        </w:rPr>
        <w:t>Hibiscus Sabdariffa</w:t>
      </w:r>
      <w:r w:rsidRPr="001808F8">
        <w:rPr>
          <w:rFonts w:ascii="Times New Roman" w:hAnsi="Times New Roman" w:cs="Times New Roman"/>
        </w:rPr>
        <w:t xml:space="preserve"> menunjukkan efek antihipertensi yang lebih besar </w:t>
      </w:r>
    </w:p>
    <w:p w14:paraId="08AFA6AE" w14:textId="77777777" w:rsidR="00446FB3" w:rsidRPr="001808F8" w:rsidRDefault="00446FB3" w:rsidP="00211F71">
      <w:pPr>
        <w:pStyle w:val="ListParagraph"/>
        <w:ind w:left="0"/>
        <w:jc w:val="both"/>
        <w:rPr>
          <w:rFonts w:ascii="Times New Roman" w:hAnsi="Times New Roman" w:cs="Times New Roman"/>
        </w:rPr>
      </w:pPr>
    </w:p>
    <w:p w14:paraId="559A1A28" w14:textId="45697825" w:rsidR="005841F5" w:rsidRPr="001808F8" w:rsidRDefault="005841F5" w:rsidP="00211F71">
      <w:pPr>
        <w:pStyle w:val="ListParagraph"/>
        <w:ind w:left="0"/>
        <w:jc w:val="both"/>
        <w:rPr>
          <w:rFonts w:ascii="Times New Roman" w:hAnsi="Times New Roman" w:cs="Times New Roman"/>
        </w:rPr>
      </w:pPr>
      <w:r w:rsidRPr="001808F8">
        <w:rPr>
          <w:rFonts w:ascii="Times New Roman" w:hAnsi="Times New Roman" w:cs="Times New Roman"/>
        </w:rPr>
        <w:t xml:space="preserve">Berdasarkan fakta diatas dari pengamatan dan beberapa teori, penelitian </w:t>
      </w:r>
      <w:r w:rsidRPr="001808F8">
        <w:rPr>
          <w:rFonts w:ascii="Times New Roman" w:hAnsi="Times New Roman" w:cs="Times New Roman"/>
        </w:rPr>
        <w:fldChar w:fldCharType="begin" w:fldLock="1"/>
      </w:r>
      <w:r w:rsidR="001808F8" w:rsidRPr="001808F8">
        <w:rPr>
          <w:rFonts w:ascii="Times New Roman" w:hAnsi="Times New Roman" w:cs="Times New Roman"/>
        </w:rPr>
        <w:instrText>ADDIN CSL_CITATION {"citationItems":[{"id":"ITEM-1","itemData":{"DOI":"10.4103/japtr.JAPTR","ISBN":"1970020113","abstract":"Using different drug regimens has been proved to have effective effects on lowering blood pressure, but the adverse effects of long‑term usage such medications is evident. According to recent trend in suing herbal and traditional medicines, researchers have been focused on evaluating the effect of different herbals on managing hypertension. The aim of the present study is the evaluation of the antihypertensive effect one of these herbs, sour tea (Hibiscus sabdariffa), on stage one hypertension. Patients with stage one hypertension who were diagnosed by a cardiologist has been included in the present clinical trial after giving informed consent. The patients were divided into two groups. The control and case group received the same lifestyle and dietary advices for controlling blood pressure. The case group received two standard cup of sour tea every morning for 1 month. The blood pressure of both groups was documented at baseline and at the end of the study and the results were analyzed using SPSS software. A total of 46 patients participated in this study and there was no significant difference in terms of age and body mass index between groups. There was a significant reduction in systolic blood pressure in both groups, but the mean reduction in systolic and diastolic blood pressure was significantly higher in the case group (P = 0.004 and P &lt; 0.001, respectively). Using H. sabdariffa as sour tea two times a day can be effective in managing blood pressure in stage one hypertension along with lifestyle and dietary modification.","author":[{"dropping-particle":"","family":"Madani‑Sani","given":"Fereshteh","non-dropping-particle":"","parse-names":false,"suffix":""},{"dropping-particle":"","family":"Shahlaei","given":"Shokufeh","non-dropping-particle":"","parse-names":false,"suffix":""},{"dropping-particle":"","family":"Ghiasi","given":"Shirin Sadat","non-dropping-particle":"","parse-names":false,"suffix":""},{"dropping-particle":"","family":"Izadi‑Moud","given":"Azadeh","non-dropping-particle":"","parse-names":false,"suffix":""}],"container-title":"Journal of Advanced Pharmaceutical Technology and Research","id":"ITEM-1","issue":"3","issued":{"date-parts":[["2019"]]},"page":"107-111","title":"Effect of hibiscus sabdariffa on blood pressure in patients with stage 1 hypertension","type":"article-journal","volume":"10"},"uris":["http://www.mendeley.com/documents/?uuid=c58b54c5-3f2d-4d13-b666-179ca5f34e68","http://www.mendeley.com/documents/?uuid=0a1719eb-0c62-4487-a585-e447bea6e13d"]}],"mendeley":{"formattedCitation":"(Madani‑Sani &lt;i&gt;et al.&lt;/i&gt;, 2019)","plainTextFormattedCitation":"(Madani‑Sani et al., 2019)","previouslyFormattedCitation":"(Madani‑Sani &lt;i&gt;et al.&lt;/i&gt;, 2019)"},"properties":{"noteIndex":0},"schema":"https://github.com/citation-style-language/schema/raw/master/csl-citation.json"}</w:instrText>
      </w:r>
      <w:r w:rsidRPr="001808F8">
        <w:rPr>
          <w:rFonts w:ascii="Times New Roman" w:hAnsi="Times New Roman" w:cs="Times New Roman"/>
        </w:rPr>
        <w:fldChar w:fldCharType="separate"/>
      </w:r>
      <w:r w:rsidRPr="001808F8">
        <w:rPr>
          <w:rFonts w:ascii="Times New Roman" w:hAnsi="Times New Roman" w:cs="Times New Roman"/>
          <w:noProof/>
        </w:rPr>
        <w:t xml:space="preserve">(Madani‑Sani </w:t>
      </w:r>
      <w:r w:rsidRPr="001808F8">
        <w:rPr>
          <w:rFonts w:ascii="Times New Roman" w:hAnsi="Times New Roman" w:cs="Times New Roman"/>
          <w:i/>
          <w:noProof/>
        </w:rPr>
        <w:t>et al.</w:t>
      </w:r>
      <w:r w:rsidRPr="001808F8">
        <w:rPr>
          <w:rFonts w:ascii="Times New Roman" w:hAnsi="Times New Roman" w:cs="Times New Roman"/>
          <w:noProof/>
        </w:rPr>
        <w:t>, 2019)</w:t>
      </w:r>
      <w:r w:rsidRPr="001808F8">
        <w:rPr>
          <w:rFonts w:ascii="Times New Roman" w:hAnsi="Times New Roman" w:cs="Times New Roman"/>
        </w:rPr>
        <w:fldChar w:fldCharType="end"/>
      </w:r>
      <w:r w:rsidRPr="001808F8">
        <w:rPr>
          <w:rFonts w:ascii="Times New Roman" w:hAnsi="Times New Roman" w:cs="Times New Roman"/>
        </w:rPr>
        <w:t xml:space="preserve"> berpendapat melakukan percobaan yaitu tanaman yang mengandung karbohidrat, protein, asam lemak, flavonoid, mineral dan vitamin. Studi menyebutkan bahwa ramuan ini memiliki sifat antikanker, antibakteri, antioksidan, nefro dan hepato, diuretik, antikolesterol, antidiabetes, dan antihipertensi. Dosis yang diberikan 1,26 gram </w:t>
      </w:r>
      <w:r w:rsidRPr="001808F8">
        <w:rPr>
          <w:rFonts w:ascii="Times New Roman" w:hAnsi="Times New Roman" w:cs="Times New Roman"/>
          <w:i/>
        </w:rPr>
        <w:t xml:space="preserve">Hibiscus Sabdariffa </w:t>
      </w:r>
      <w:r w:rsidRPr="001808F8">
        <w:rPr>
          <w:rFonts w:ascii="Times New Roman" w:hAnsi="Times New Roman" w:cs="Times New Roman"/>
        </w:rPr>
        <w:t>ditambahkan 480 ml air</w:t>
      </w:r>
      <w:r w:rsidRPr="001808F8">
        <w:rPr>
          <w:rFonts w:ascii="Times New Roman" w:hAnsi="Times New Roman" w:cs="Times New Roman"/>
          <w:i/>
        </w:rPr>
        <w:t xml:space="preserve"> </w:t>
      </w:r>
      <w:r w:rsidRPr="001808F8">
        <w:rPr>
          <w:rFonts w:ascii="Times New Roman" w:hAnsi="Times New Roman" w:cs="Times New Roman"/>
        </w:rPr>
        <w:t xml:space="preserve">setiap hari pagi dan malam selama 1 bulan. Menurut Dep Kes RI no.10.65/35.15/05, setiap 100 gr rosella mengandung 260-280 mg vitamin C, vitamin D, vitamin B1 dan vitamin B2 </w:t>
      </w:r>
      <w:r w:rsidRPr="001808F8">
        <w:rPr>
          <w:rFonts w:ascii="Times New Roman" w:hAnsi="Times New Roman" w:cs="Times New Roman"/>
        </w:rPr>
        <w:fldChar w:fldCharType="begin" w:fldLock="1"/>
      </w:r>
      <w:r w:rsidR="001808F8" w:rsidRPr="001808F8">
        <w:rPr>
          <w:rFonts w:ascii="Times New Roman" w:hAnsi="Times New Roman" w:cs="Times New Roman"/>
        </w:rPr>
        <w:instrText>ADDIN CSL_CITATION {"citationItems":[{"id":"ITEM-1","itemData":{"author":[{"dropping-particle":"","family":"Muhammad","given":"Gilang","non-dropping-particle":"","parse-names":false,"suffix":""}],"container-title":"Kedokteran","id":"ITEM-1","issue":"1","issued":{"date-parts":[["2020"]]},"page":"159-164","title":"Pengaruh pemberian seduhan kering bunga rosella terhadap penurunan tekanan darah","type":"article-journal","volume":"2"},"uris":["http://www.mendeley.com/documents/?uuid=fd16e6c1-fd6e-4d5b-9f0e-5f6819a2b6d5","http://www.mendeley.com/documents/?uuid=6ec6b555-ab7c-4d6e-84b7-ed35313b5024"]}],"mendeley":{"formattedCitation":"(Muhammad, 2020)","plainTextFormattedCitation":"(Muhammad, 2020)","previouslyFormattedCitation":"(Muhammad, 2020)"},"properties":{"noteIndex":0},"schema":"https://github.com/citation-style-language/schema/raw/master/csl-citation.json"}</w:instrText>
      </w:r>
      <w:r w:rsidRPr="001808F8">
        <w:rPr>
          <w:rFonts w:ascii="Times New Roman" w:hAnsi="Times New Roman" w:cs="Times New Roman"/>
        </w:rPr>
        <w:fldChar w:fldCharType="separate"/>
      </w:r>
      <w:r w:rsidRPr="001808F8">
        <w:rPr>
          <w:rFonts w:ascii="Times New Roman" w:hAnsi="Times New Roman" w:cs="Times New Roman"/>
          <w:noProof/>
        </w:rPr>
        <w:t>(Muhammad, 2020)</w:t>
      </w:r>
      <w:r w:rsidRPr="001808F8">
        <w:rPr>
          <w:rFonts w:ascii="Times New Roman" w:hAnsi="Times New Roman" w:cs="Times New Roman"/>
        </w:rPr>
        <w:fldChar w:fldCharType="end"/>
      </w:r>
      <w:r w:rsidRPr="001808F8">
        <w:rPr>
          <w:rFonts w:ascii="Times New Roman" w:hAnsi="Times New Roman" w:cs="Times New Roman"/>
        </w:rPr>
        <w:t>.</w:t>
      </w:r>
    </w:p>
    <w:p w14:paraId="13EA4C2C" w14:textId="77777777" w:rsidR="00446FB3" w:rsidRPr="001808F8" w:rsidRDefault="00446FB3" w:rsidP="00211F71">
      <w:pPr>
        <w:pStyle w:val="ListParagraph"/>
        <w:ind w:left="0"/>
        <w:jc w:val="both"/>
        <w:rPr>
          <w:rFonts w:ascii="Times New Roman" w:hAnsi="Times New Roman" w:cs="Times New Roman"/>
        </w:rPr>
      </w:pPr>
    </w:p>
    <w:p w14:paraId="1E78ED15" w14:textId="77777777" w:rsidR="005841F5" w:rsidRPr="001808F8" w:rsidRDefault="005841F5" w:rsidP="00211F71">
      <w:pPr>
        <w:pStyle w:val="ListParagraph"/>
        <w:ind w:left="0"/>
        <w:jc w:val="both"/>
        <w:rPr>
          <w:rFonts w:ascii="Times New Roman" w:hAnsi="Times New Roman" w:cs="Times New Roman"/>
        </w:rPr>
      </w:pPr>
      <w:r w:rsidRPr="001808F8">
        <w:rPr>
          <w:rFonts w:ascii="Times New Roman" w:hAnsi="Times New Roman" w:cs="Times New Roman"/>
        </w:rPr>
        <w:t xml:space="preserve">Berdasarkan opini, saat ini banyak orang mencoba menggunakan obat alternatif yaitu menggunakan tanaman herbal, karena selain dianggap lebih aman dibandingkan obat sintetik, biaya yang dibutuhkan jauh lebih rendah. Dilihat dari jurnal diatas, dalam penelitian ini ada beberapa batasan. Pertama dari saat kurangnya penelitian, baik jumlah responden memerlukan pengamatan ekstra dan beberapa jurnal yang membandingkan antara pemberian konsumsi HS dan HCTZ. Dengan demikian pemberian HS menunjukkan efek antihipertensi lebih besar dari pada pemberian HCTZ. </w:t>
      </w:r>
    </w:p>
    <w:p w14:paraId="202C01D8" w14:textId="77777777" w:rsidR="00446FB3" w:rsidRPr="001808F8" w:rsidRDefault="00446FB3" w:rsidP="00211F71">
      <w:pPr>
        <w:pStyle w:val="ListParagraph"/>
        <w:ind w:left="0"/>
        <w:jc w:val="both"/>
        <w:rPr>
          <w:rFonts w:ascii="Times New Roman" w:hAnsi="Times New Roman" w:cs="Times New Roman"/>
        </w:rPr>
      </w:pPr>
    </w:p>
    <w:p w14:paraId="534F6C52" w14:textId="77777777" w:rsidR="00153E90" w:rsidRPr="001808F8" w:rsidRDefault="00153E90" w:rsidP="00211F71">
      <w:pPr>
        <w:pStyle w:val="ListParagraph"/>
        <w:ind w:left="0"/>
        <w:jc w:val="both"/>
        <w:rPr>
          <w:rFonts w:ascii="Times New Roman" w:hAnsi="Times New Roman" w:cs="Times New Roman"/>
        </w:rPr>
      </w:pPr>
      <w:r w:rsidRPr="001808F8">
        <w:rPr>
          <w:rFonts w:ascii="Times New Roman" w:hAnsi="Times New Roman" w:cs="Times New Roman"/>
        </w:rPr>
        <w:t xml:space="preserve">Faktor risiko utama untuk penyakit kardiovaskular dan dikaitkan dengan morbiditas dan mortalitas yang substansial, yang diperkirakan 35% dari infark dan stroke, 49% gagal jantung, dan 24% kematian premature. Modifikasi gaya hidup, termasuk perubahan pola makan adalah pendekatan yang pertama yang direkomendasikan untuk penderita prehipertensi. Perubahan diet yang dinilai dalam pembahasan ini, yaitu secara teratur mengonsumsi teh rosella 3x/hari, secara efektif mengurangi tekanan darah dan menstabilkan </w:t>
      </w:r>
      <w:r w:rsidRPr="001808F8">
        <w:rPr>
          <w:rFonts w:ascii="Times New Roman" w:hAnsi="Times New Roman" w:cs="Times New Roman"/>
          <w:i/>
        </w:rPr>
        <w:t xml:space="preserve">Mean Arterial Pressure </w:t>
      </w:r>
      <w:r w:rsidRPr="001808F8">
        <w:rPr>
          <w:rFonts w:ascii="Times New Roman" w:hAnsi="Times New Roman" w:cs="Times New Roman"/>
        </w:rPr>
        <w:t>yang berpotensi mengurangi resiko selanjutnya terkena penyakit kardiovaskular.</w:t>
      </w:r>
    </w:p>
    <w:p w14:paraId="28FB701D" w14:textId="77777777" w:rsidR="00446FB3" w:rsidRPr="001808F8" w:rsidRDefault="00446FB3" w:rsidP="00211F71">
      <w:pPr>
        <w:pStyle w:val="ListParagraph"/>
        <w:ind w:left="0"/>
        <w:jc w:val="both"/>
        <w:rPr>
          <w:rFonts w:ascii="Times New Roman" w:hAnsi="Times New Roman" w:cs="Times New Roman"/>
        </w:rPr>
      </w:pPr>
    </w:p>
    <w:p w14:paraId="7453EBF0" w14:textId="13028F6F" w:rsidR="005A06E3" w:rsidRPr="00B477E5" w:rsidRDefault="00153E90" w:rsidP="00211F71">
      <w:pPr>
        <w:pStyle w:val="ListParagraph"/>
        <w:ind w:left="0"/>
        <w:jc w:val="both"/>
        <w:rPr>
          <w:rFonts w:ascii="Times New Roman" w:hAnsi="Times New Roman" w:cs="Times New Roman"/>
          <w:lang w:val="id-ID"/>
        </w:rPr>
      </w:pPr>
      <w:r w:rsidRPr="001808F8">
        <w:rPr>
          <w:rFonts w:ascii="Times New Roman" w:hAnsi="Times New Roman" w:cs="Times New Roman"/>
        </w:rPr>
        <w:t xml:space="preserve">Keterbatasan yang terkait dengan ulasan ini adalah terkait pencarian jurnal, ada beberapa jurnal yang masih belum masuk dalam kriteria, hanya membahas terkait penurunan tekanan darah. Untuk pembahasan mengenai stabilisasi </w:t>
      </w:r>
      <w:r w:rsidRPr="001808F8">
        <w:rPr>
          <w:rFonts w:ascii="Times New Roman" w:hAnsi="Times New Roman" w:cs="Times New Roman"/>
          <w:i/>
        </w:rPr>
        <w:t xml:space="preserve">Mean Arterial Pressure </w:t>
      </w:r>
      <w:r w:rsidRPr="001808F8">
        <w:rPr>
          <w:rFonts w:ascii="Times New Roman" w:hAnsi="Times New Roman" w:cs="Times New Roman"/>
        </w:rPr>
        <w:t xml:space="preserve">masih belum dijelaskan secara menyeluruh didalam jurnal ini. </w:t>
      </w:r>
      <w:r w:rsidR="00720D0F" w:rsidRPr="001808F8">
        <w:rPr>
          <w:rFonts w:ascii="Times New Roman" w:hAnsi="Times New Roman" w:cs="Times New Roman"/>
        </w:rPr>
        <w:t xml:space="preserve">Pembahasan jurnal terkait </w:t>
      </w:r>
      <w:r w:rsidR="00720D0F" w:rsidRPr="001808F8">
        <w:rPr>
          <w:rFonts w:ascii="Times New Roman" w:hAnsi="Times New Roman" w:cs="Times New Roman"/>
          <w:i/>
        </w:rPr>
        <w:t xml:space="preserve">Mean Arterial Pressure </w:t>
      </w:r>
      <w:r w:rsidR="00720D0F" w:rsidRPr="001808F8">
        <w:rPr>
          <w:rFonts w:ascii="Times New Roman" w:hAnsi="Times New Roman" w:cs="Times New Roman"/>
        </w:rPr>
        <w:t xml:space="preserve">terdapat dijurnal </w:t>
      </w:r>
      <w:r w:rsidR="00720D0F" w:rsidRPr="001808F8">
        <w:rPr>
          <w:rFonts w:ascii="Times New Roman" w:hAnsi="Times New Roman" w:cs="Times New Roman"/>
        </w:rPr>
        <w:fldChar w:fldCharType="begin" w:fldLock="1"/>
      </w:r>
      <w:r w:rsidR="001808F8" w:rsidRPr="001808F8">
        <w:rPr>
          <w:rFonts w:ascii="Times New Roman" w:hAnsi="Times New Roman" w:cs="Times New Roman"/>
        </w:rPr>
        <w:instrText>ADDIN CSL_CITATION {"citationItems":[{"id":"ITEM-1","itemData":{"DOI":"10.4103/japtr.JAPTR","ISBN":"1970020113","abstract":"Using different drug regimens has been proved to have effective effects on lowering blood pressure, but the adverse effects of long‑term usage such medications is evident. According to recent trend in suing herbal and traditional medicines, researchers have been focused on evaluating the effect of different herbals on managing hypertension. The aim of the present study is the evaluation of the antihypertensive effect one of these herbs, sour tea (Hibiscus sabdariffa), on stage one hypertension. Patients with stage one hypertension who were diagnosed by a cardiologist has been included in the present clinical trial after giving informed consent. The patients were divided into two groups. The control and case group received the same lifestyle and dietary advices for controlling blood pressure. The case group received two standard cup of sour tea every morning for 1 month. The blood pressure of both groups was documented at baseline and at the end of the study and the results were analyzed using SPSS software. A total of 46 patients participated in this study and there was no significant difference in terms of age and body mass index between groups. There was a significant reduction in systolic blood pressure in both groups, but the mean reduction in systolic and diastolic blood pressure was significantly higher in the case group (P = 0.004 and P &lt; 0.001, respectively). Using H. sabdariffa as sour tea two times a day can be effective in managing blood pressure in stage one hypertension along with lifestyle and dietary modification.","author":[{"dropping-particle":"","family":"Madani‑Sani","given":"Fereshteh","non-dropping-particle":"","parse-names":false,"suffix":""},{"dropping-particle":"","family":"Shahlaei","given":"Shokufeh","non-dropping-particle":"","parse-names":false,"suffix":""},{"dropping-particle":"","family":"Ghiasi","given":"Shirin Sadat","non-dropping-particle":"","parse-names":false,"suffix":""},{"dropping-particle":"","family":"Izadi‑Moud","given":"Azadeh","non-dropping-particle":"","parse-names":false,"suffix":""}],"container-title":"Journal of Advanced Pharmaceutical Technology and Research","id":"ITEM-1","issue":"3","issued":{"date-parts":[["2019"]]},"page":"107-111","title":"Effect of hibiscus sabdariffa on blood pressure in patients with stage 1 hypertension","type":"article-journal","volume":"10"},"uris":["http://www.mendeley.com/documents/?uuid=c58b54c5-3f2d-4d13-b666-179ca5f34e68","http://www.mendeley.com/documents/?uuid=0a1719eb-0c62-4487-a585-e447bea6e13d"]}],"mendeley":{"formattedCitation":"(Madani‑Sani &lt;i&gt;et al.&lt;/i&gt;, 2019)","plainTextFormattedCitation":"(Madani‑Sani et al., 2019)","previouslyFormattedCitation":"(Madani‑Sani &lt;i&gt;et al.&lt;/i&gt;, 2019)"},"properties":{"noteIndex":0},"schema":"https://github.com/citation-style-language/schema/raw/master/csl-citation.json"}</w:instrText>
      </w:r>
      <w:r w:rsidR="00720D0F" w:rsidRPr="001808F8">
        <w:rPr>
          <w:rFonts w:ascii="Times New Roman" w:hAnsi="Times New Roman" w:cs="Times New Roman"/>
        </w:rPr>
        <w:fldChar w:fldCharType="separate"/>
      </w:r>
      <w:r w:rsidR="00720D0F" w:rsidRPr="001808F8">
        <w:rPr>
          <w:rFonts w:ascii="Times New Roman" w:hAnsi="Times New Roman" w:cs="Times New Roman"/>
          <w:noProof/>
        </w:rPr>
        <w:t xml:space="preserve">(Madani‑Sani </w:t>
      </w:r>
      <w:r w:rsidR="00720D0F" w:rsidRPr="001808F8">
        <w:rPr>
          <w:rFonts w:ascii="Times New Roman" w:hAnsi="Times New Roman" w:cs="Times New Roman"/>
          <w:i/>
          <w:noProof/>
        </w:rPr>
        <w:t>et al.</w:t>
      </w:r>
      <w:r w:rsidR="00720D0F" w:rsidRPr="001808F8">
        <w:rPr>
          <w:rFonts w:ascii="Times New Roman" w:hAnsi="Times New Roman" w:cs="Times New Roman"/>
          <w:noProof/>
        </w:rPr>
        <w:t>, 2019)</w:t>
      </w:r>
      <w:r w:rsidR="00720D0F" w:rsidRPr="001808F8">
        <w:rPr>
          <w:rFonts w:ascii="Times New Roman" w:hAnsi="Times New Roman" w:cs="Times New Roman"/>
        </w:rPr>
        <w:fldChar w:fldCharType="end"/>
      </w:r>
      <w:r w:rsidR="00720D0F" w:rsidRPr="001808F8">
        <w:rPr>
          <w:rFonts w:ascii="Times New Roman" w:hAnsi="Times New Roman" w:cs="Times New Roman"/>
          <w:noProof/>
        </w:rPr>
        <w:t xml:space="preserve">; </w:t>
      </w:r>
      <w:r w:rsidR="00720D0F" w:rsidRPr="001808F8">
        <w:rPr>
          <w:rFonts w:ascii="Times New Roman" w:hAnsi="Times New Roman" w:cs="Times New Roman"/>
        </w:rPr>
        <w:fldChar w:fldCharType="begin" w:fldLock="1"/>
      </w:r>
      <w:r w:rsidR="001808F8" w:rsidRPr="001808F8">
        <w:rPr>
          <w:rFonts w:ascii="Times New Roman" w:hAnsi="Times New Roman" w:cs="Times New Roman"/>
        </w:rPr>
        <w:instrText>ADDIN CSL_CITATION {"citationItems":[{"id":"ITEM-1","itemData":{"author":[{"dropping-particle":"","family":"Chen","given":"C Y Oliver","non-dropping-particle":"","parse-names":false,"suffix":""},{"dropping-particle":"","family":"Mckay","given":"Diane L","non-dropping-particle":"","parse-names":false,"suffix":""},{"dropping-particle":"","family":"Saltzman","given":"Edward","non-dropping-particle":"","parse-names":false,"suffix":""},{"dropping-particle":"","family":"Blumberg","given":"Jeffrey B","non-dropping-particle":"","parse-names":false,"suffix":""}],"container-title":"Nutrisi","id":"ITEM-1","issue":"2","issued":{"date-parts":[["2015"]]},"page":"298-303","title":"Hibiscus Sabdariffa L . Tea ( Tisane ) Menurunkan Tekanan Darah di Dewasa prehypertensive dan Agak hipertensi 1-4","type":"article-journal","volume":"140"},"uris":["http://www.mendeley.com/documents/?uuid=8d02904c-12d5-4ffe-ba21-f26502e3d0cd","http://www.mendeley.com/documents/?uuid=ceec3d2a-617a-41d3-a6b2-d3054007ed64"]}],"mendeley":{"formattedCitation":"(Chen &lt;i&gt;et al.&lt;/i&gt;, 2015)","plainTextFormattedCitation":"(Chen et al., 2015)","previouslyFormattedCitation":"(Chen &lt;i&gt;et al.&lt;/i&gt;, 2015)"},"properties":{"noteIndex":0},"schema":"https://github.com/citation-style-language/schema/raw/master/csl-citation.json"}</w:instrText>
      </w:r>
      <w:r w:rsidR="00720D0F" w:rsidRPr="001808F8">
        <w:rPr>
          <w:rFonts w:ascii="Times New Roman" w:hAnsi="Times New Roman" w:cs="Times New Roman"/>
        </w:rPr>
        <w:fldChar w:fldCharType="separate"/>
      </w:r>
      <w:r w:rsidR="00720D0F" w:rsidRPr="001808F8">
        <w:rPr>
          <w:rFonts w:ascii="Times New Roman" w:hAnsi="Times New Roman" w:cs="Times New Roman"/>
          <w:noProof/>
        </w:rPr>
        <w:t xml:space="preserve">(Chen </w:t>
      </w:r>
      <w:r w:rsidR="00720D0F" w:rsidRPr="001808F8">
        <w:rPr>
          <w:rFonts w:ascii="Times New Roman" w:hAnsi="Times New Roman" w:cs="Times New Roman"/>
          <w:i/>
          <w:noProof/>
        </w:rPr>
        <w:t>et al.</w:t>
      </w:r>
      <w:r w:rsidR="00720D0F" w:rsidRPr="001808F8">
        <w:rPr>
          <w:rFonts w:ascii="Times New Roman" w:hAnsi="Times New Roman" w:cs="Times New Roman"/>
          <w:noProof/>
        </w:rPr>
        <w:t>, 2015)</w:t>
      </w:r>
      <w:r w:rsidR="00720D0F" w:rsidRPr="001808F8">
        <w:rPr>
          <w:rFonts w:ascii="Times New Roman" w:hAnsi="Times New Roman" w:cs="Times New Roman"/>
        </w:rPr>
        <w:fldChar w:fldCharType="end"/>
      </w:r>
      <w:r w:rsidR="00720D0F" w:rsidRPr="001808F8">
        <w:rPr>
          <w:rFonts w:ascii="Times New Roman" w:hAnsi="Times New Roman" w:cs="Times New Roman"/>
        </w:rPr>
        <w:t xml:space="preserve">; </w:t>
      </w:r>
      <w:r w:rsidR="00720D0F" w:rsidRPr="001808F8">
        <w:rPr>
          <w:rFonts w:ascii="Times New Roman" w:hAnsi="Times New Roman" w:cs="Times New Roman"/>
        </w:rPr>
        <w:fldChar w:fldCharType="begin" w:fldLock="1"/>
      </w:r>
      <w:r w:rsidR="001808F8" w:rsidRPr="001808F8">
        <w:rPr>
          <w:rFonts w:ascii="Times New Roman" w:hAnsi="Times New Roman" w:cs="Times New Roman"/>
        </w:rPr>
        <w:instrText>ADDIN CSL_CITATION {"citationItems":[{"id":"ITEM-1","itemData":{"DOI":"10.5897/ajpp2016.4547","ISSN":"1996-0816","abstract":"Aqueous extract of Hibiscus sabdariffa L. is widely consumed in Nigeria as a local beverage used to quench thirst and also because of its antihypertensive action. The present study investigated the effect of consumption of aqueous extract of H. sabdariffa on thirst perception (TP) in mild to moderate hypertensive Nigerians. Fifty mild to moderate hypertensive patients attending medical out-patients clinic of Enugu State University Teaching Hospital were recruited for the study. They were randomly divided into two groups: A and B. Those in group A were given equivalent dose of placebo while group B received 150 mg/kg of H. sabdariffa daily for 4 weeks. All the subjects were given weekly appointments and a week worth of infusion. Thirst perception, serum electrolytes and blood pressure (BP) were measured at baseline and weekly during treatment. TP reduced significantly (p&lt;0.001) in H. sabdariffa group compared to placebo throughout the duration of the experiment. Serum Na&lt;sup&gt;+&lt;/sup&gt; reduced significantly (p&lt;0.001) in H. sabdariffa compared to placebo group in weeks 3 and 4. Blood pressure (SBP, DBP and MAP) also reduced significantly (p&lt;0.001) in weeks 3 and 4. Thus, consumption of H. sabdariffa reduced thirst perception in mild to moderate hypertensive Nigerians. This validates its traditional use to 'quench thirst' and complements its antihypertensive action. Reduction in serum Na&lt;sup&gt;+&lt;/sup&gt; may be the possible mechanism of action.","author":[{"dropping-particle":"","family":"Azubike","given":"Nkiru","non-dropping-particle":"","parse-names":false,"suffix":""},{"dropping-particle":"","family":"Aneke","given":"Eddy I","non-dropping-particle":"","parse-names":false,"suffix":""},{"dropping-particle":"","family":"Nwachukwu","given":"Nkiru Z","non-dropping-particle":"","parse-names":false,"suffix":""},{"dropping-particle":"","family":"Obika","given":"Leonard F O","non-dropping-particle":"","parse-names":false,"suffix":""},{"dropping-particle":"","family":"Nwachukwu","given":"Daniel C","non-dropping-particle":"","parse-names":false,"suffix":""}],"container-title":"African Journal of Pharmacy and Pharmacology","id":"ITEM-1","issue":"18","issued":{"date-parts":[["2016"]]},"page":"403-410","title":"Thirst perception in mild to moderate hypertensive Nigerians treated with aqueous extract of Hibiscus sabdariffa L.","type":"article-journal","volume":"10"},"uris":["http://www.mendeley.com/documents/?uuid=e3b3345e-f7f6-4288-9c97-baa8e04205aa","http://www.mendeley.com/documents/?uuid=b6c4f4ea-fd90-4ea8-a465-b463a925d65e"]}],"mendeley":{"formattedCitation":"(Azubike &lt;i&gt;et al.&lt;/i&gt;, 2016)","plainTextFormattedCitation":"(Azubike et al., 2016)","previouslyFormattedCitation":"(Azubike &lt;i&gt;et al.&lt;/i&gt;, 2016)"},"properties":{"noteIndex":0},"schema":"https://github.com/citation-style-language/schema/raw/master/csl-citation.json"}</w:instrText>
      </w:r>
      <w:r w:rsidR="00720D0F" w:rsidRPr="001808F8">
        <w:rPr>
          <w:rFonts w:ascii="Times New Roman" w:hAnsi="Times New Roman" w:cs="Times New Roman"/>
        </w:rPr>
        <w:fldChar w:fldCharType="separate"/>
      </w:r>
      <w:r w:rsidR="00720D0F" w:rsidRPr="001808F8">
        <w:rPr>
          <w:rFonts w:ascii="Times New Roman" w:hAnsi="Times New Roman" w:cs="Times New Roman"/>
          <w:noProof/>
        </w:rPr>
        <w:t xml:space="preserve">(Azubike </w:t>
      </w:r>
      <w:r w:rsidR="00720D0F" w:rsidRPr="001808F8">
        <w:rPr>
          <w:rFonts w:ascii="Times New Roman" w:hAnsi="Times New Roman" w:cs="Times New Roman"/>
          <w:i/>
          <w:noProof/>
        </w:rPr>
        <w:t>et al.</w:t>
      </w:r>
      <w:r w:rsidR="00720D0F" w:rsidRPr="001808F8">
        <w:rPr>
          <w:rFonts w:ascii="Times New Roman" w:hAnsi="Times New Roman" w:cs="Times New Roman"/>
          <w:noProof/>
        </w:rPr>
        <w:t>, 2016)</w:t>
      </w:r>
      <w:r w:rsidR="00720D0F" w:rsidRPr="001808F8">
        <w:rPr>
          <w:rFonts w:ascii="Times New Roman" w:hAnsi="Times New Roman" w:cs="Times New Roman"/>
        </w:rPr>
        <w:fldChar w:fldCharType="end"/>
      </w:r>
      <w:r w:rsidR="00720D0F" w:rsidRPr="001808F8">
        <w:rPr>
          <w:rFonts w:ascii="Times New Roman" w:hAnsi="Times New Roman" w:cs="Times New Roman"/>
        </w:rPr>
        <w:t>;</w:t>
      </w:r>
    </w:p>
    <w:p w14:paraId="32A38CA9" w14:textId="77777777" w:rsidR="00720D0F" w:rsidRDefault="00720D0F" w:rsidP="00211F71">
      <w:pPr>
        <w:pStyle w:val="ListParagraph"/>
        <w:ind w:left="0"/>
        <w:jc w:val="both"/>
        <w:rPr>
          <w:rFonts w:ascii="Times New Roman" w:hAnsi="Times New Roman" w:cs="Times New Roman"/>
          <w:b/>
          <w:lang w:val="id-ID"/>
        </w:rPr>
      </w:pPr>
    </w:p>
    <w:p w14:paraId="2A5681EE" w14:textId="77777777" w:rsidR="00A6036C" w:rsidRPr="00A6036C" w:rsidRDefault="00A6036C" w:rsidP="00211F71">
      <w:pPr>
        <w:pStyle w:val="ListParagraph"/>
        <w:ind w:left="0"/>
        <w:jc w:val="both"/>
        <w:rPr>
          <w:rFonts w:ascii="Times New Roman" w:hAnsi="Times New Roman" w:cs="Times New Roman"/>
          <w:b/>
          <w:lang w:val="id-ID"/>
        </w:rPr>
      </w:pPr>
    </w:p>
    <w:p w14:paraId="640A4FB2" w14:textId="02DB5048" w:rsidR="006B050A" w:rsidRPr="001808F8" w:rsidRDefault="00155E65" w:rsidP="00211F71">
      <w:pPr>
        <w:pStyle w:val="ListParagraph"/>
        <w:ind w:left="0"/>
        <w:jc w:val="both"/>
        <w:rPr>
          <w:rFonts w:ascii="Times New Roman" w:hAnsi="Times New Roman" w:cs="Times New Roman"/>
          <w:b/>
        </w:rPr>
      </w:pPr>
      <w:r w:rsidRPr="001808F8">
        <w:rPr>
          <w:rFonts w:ascii="Times New Roman" w:hAnsi="Times New Roman" w:cs="Times New Roman"/>
          <w:b/>
        </w:rPr>
        <w:t>SIMPULAN DAN SARAN</w:t>
      </w:r>
    </w:p>
    <w:p w14:paraId="79C3B382" w14:textId="77777777" w:rsidR="005A06E3" w:rsidRDefault="005A06E3" w:rsidP="00211F71">
      <w:pPr>
        <w:pStyle w:val="ListParagraph"/>
        <w:ind w:left="0"/>
        <w:jc w:val="both"/>
        <w:rPr>
          <w:rFonts w:ascii="Times New Roman" w:hAnsi="Times New Roman" w:cs="Times New Roman"/>
          <w:lang w:val="id-ID"/>
        </w:rPr>
      </w:pPr>
    </w:p>
    <w:p w14:paraId="53C34919" w14:textId="4A2CFD60" w:rsidR="00A6036C" w:rsidRPr="00A6036C" w:rsidRDefault="00A6036C" w:rsidP="00211F71">
      <w:pPr>
        <w:pStyle w:val="ListParagraph"/>
        <w:ind w:left="0"/>
        <w:jc w:val="both"/>
        <w:rPr>
          <w:rFonts w:ascii="Times New Roman" w:hAnsi="Times New Roman" w:cs="Times New Roman"/>
          <w:b/>
          <w:lang w:val="id-ID"/>
        </w:rPr>
      </w:pPr>
      <w:r w:rsidRPr="00A6036C">
        <w:rPr>
          <w:rFonts w:ascii="Times New Roman" w:hAnsi="Times New Roman" w:cs="Times New Roman"/>
          <w:b/>
          <w:lang w:val="id-ID"/>
        </w:rPr>
        <w:t xml:space="preserve">Simpulan </w:t>
      </w:r>
    </w:p>
    <w:p w14:paraId="4230189C" w14:textId="77777777" w:rsidR="00A6036C" w:rsidRPr="00B477E5" w:rsidRDefault="00A6036C" w:rsidP="00211F71">
      <w:pPr>
        <w:pStyle w:val="ListParagraph"/>
        <w:ind w:left="0"/>
        <w:jc w:val="both"/>
        <w:rPr>
          <w:rFonts w:ascii="Times New Roman" w:hAnsi="Times New Roman" w:cs="Times New Roman"/>
          <w:lang w:val="id-ID"/>
        </w:rPr>
      </w:pPr>
    </w:p>
    <w:p w14:paraId="71EB9310" w14:textId="39E9CFCF" w:rsidR="000240CB" w:rsidRPr="001808F8" w:rsidRDefault="00155E65" w:rsidP="00211F71">
      <w:pPr>
        <w:pStyle w:val="ListParagraph"/>
        <w:ind w:left="0"/>
        <w:jc w:val="both"/>
        <w:rPr>
          <w:rFonts w:ascii="Times New Roman" w:hAnsi="Times New Roman" w:cs="Times New Roman"/>
          <w:b/>
        </w:rPr>
      </w:pPr>
      <w:r w:rsidRPr="001808F8">
        <w:rPr>
          <w:rFonts w:ascii="Times New Roman" w:hAnsi="Times New Roman" w:cs="Times New Roman"/>
        </w:rPr>
        <w:t>Berdasarkan dari pencarian beberapa jurnal yang telah dijelaskan oleh peneliti dari bab sebelumnya, maka dapat diambil beberapa kesimpulan sebagai berikut:</w:t>
      </w:r>
    </w:p>
    <w:p w14:paraId="7575C286" w14:textId="77777777" w:rsidR="00446FB3" w:rsidRPr="001808F8" w:rsidRDefault="00446FB3" w:rsidP="00211F71">
      <w:pPr>
        <w:pStyle w:val="ListParagraph"/>
        <w:ind w:left="0"/>
        <w:jc w:val="both"/>
        <w:rPr>
          <w:rFonts w:ascii="Times New Roman" w:hAnsi="Times New Roman" w:cs="Times New Roman"/>
        </w:rPr>
      </w:pPr>
    </w:p>
    <w:p w14:paraId="41B4764E" w14:textId="77777777" w:rsidR="000240CB" w:rsidRPr="001808F8" w:rsidRDefault="00153E90" w:rsidP="00211F71">
      <w:pPr>
        <w:pStyle w:val="ListParagraph"/>
        <w:ind w:left="0"/>
        <w:jc w:val="both"/>
        <w:rPr>
          <w:rFonts w:ascii="Times New Roman" w:hAnsi="Times New Roman" w:cs="Times New Roman"/>
        </w:rPr>
      </w:pPr>
      <w:r w:rsidRPr="001808F8">
        <w:rPr>
          <w:rFonts w:ascii="Times New Roman" w:hAnsi="Times New Roman" w:cs="Times New Roman"/>
        </w:rPr>
        <w:t>Nilai tekanan darah sistolik sebelum pemberian seduhan teh rosella sebesar 152,86 mmHg dan tekanan darah diastolik sebelum perlakuan 93,57 mmHg.</w:t>
      </w:r>
    </w:p>
    <w:p w14:paraId="432B7044" w14:textId="77777777" w:rsidR="00446FB3" w:rsidRPr="001808F8" w:rsidRDefault="00446FB3" w:rsidP="00211F71">
      <w:pPr>
        <w:pStyle w:val="ListParagraph"/>
        <w:ind w:left="0"/>
        <w:jc w:val="both"/>
        <w:rPr>
          <w:rFonts w:ascii="Times New Roman" w:hAnsi="Times New Roman" w:cs="Times New Roman"/>
        </w:rPr>
      </w:pPr>
    </w:p>
    <w:p w14:paraId="747ECA0D" w14:textId="77777777" w:rsidR="000240CB" w:rsidRPr="001808F8" w:rsidRDefault="00153E90" w:rsidP="00211F71">
      <w:pPr>
        <w:pStyle w:val="ListParagraph"/>
        <w:ind w:left="0"/>
        <w:jc w:val="both"/>
        <w:rPr>
          <w:rFonts w:ascii="Times New Roman" w:hAnsi="Times New Roman" w:cs="Times New Roman"/>
        </w:rPr>
      </w:pPr>
      <w:r w:rsidRPr="001808F8">
        <w:rPr>
          <w:rFonts w:ascii="Times New Roman" w:hAnsi="Times New Roman" w:cs="Times New Roman"/>
        </w:rPr>
        <w:t>Tekanan darah sistolik sesudah pemberian seduhan teh rosella sebesar 139,05 mmHg dan tekanan diastolik sesudah perlakuan 79,52 mmHg.</w:t>
      </w:r>
    </w:p>
    <w:p w14:paraId="3F1A3D66" w14:textId="77777777" w:rsidR="00446FB3" w:rsidRDefault="00446FB3" w:rsidP="00211F71">
      <w:pPr>
        <w:pStyle w:val="ListParagraph"/>
        <w:ind w:left="0"/>
        <w:jc w:val="both"/>
        <w:rPr>
          <w:rFonts w:ascii="Times New Roman" w:hAnsi="Times New Roman" w:cs="Times New Roman"/>
          <w:lang w:val="id-ID"/>
        </w:rPr>
      </w:pPr>
    </w:p>
    <w:p w14:paraId="4AB6BD8F" w14:textId="250691B8" w:rsidR="00A6036C" w:rsidRPr="00A6036C" w:rsidRDefault="00A6036C" w:rsidP="00211F71">
      <w:pPr>
        <w:pStyle w:val="ListParagraph"/>
        <w:ind w:left="0"/>
        <w:jc w:val="both"/>
        <w:rPr>
          <w:rFonts w:ascii="Times New Roman" w:hAnsi="Times New Roman" w:cs="Times New Roman"/>
          <w:b/>
          <w:lang w:val="id-ID"/>
        </w:rPr>
      </w:pPr>
      <w:r w:rsidRPr="00A6036C">
        <w:rPr>
          <w:rFonts w:ascii="Times New Roman" w:hAnsi="Times New Roman" w:cs="Times New Roman"/>
          <w:b/>
          <w:lang w:val="id-ID"/>
        </w:rPr>
        <w:t xml:space="preserve">Saran </w:t>
      </w:r>
    </w:p>
    <w:p w14:paraId="5F92FD26" w14:textId="77777777" w:rsidR="00A6036C" w:rsidRPr="00A6036C" w:rsidRDefault="00A6036C" w:rsidP="00211F71">
      <w:pPr>
        <w:pStyle w:val="ListParagraph"/>
        <w:ind w:left="0"/>
        <w:jc w:val="both"/>
        <w:rPr>
          <w:rFonts w:ascii="Times New Roman" w:hAnsi="Times New Roman" w:cs="Times New Roman"/>
          <w:lang w:val="id-ID"/>
        </w:rPr>
      </w:pPr>
    </w:p>
    <w:p w14:paraId="6CB24273" w14:textId="77777777" w:rsidR="00446FB3" w:rsidRPr="001808F8" w:rsidRDefault="00153E90" w:rsidP="00211F71">
      <w:pPr>
        <w:pStyle w:val="ListParagraph"/>
        <w:ind w:left="0"/>
        <w:jc w:val="both"/>
        <w:rPr>
          <w:rFonts w:ascii="Times New Roman" w:hAnsi="Times New Roman" w:cs="Times New Roman"/>
        </w:rPr>
      </w:pPr>
      <w:r w:rsidRPr="001808F8">
        <w:rPr>
          <w:rFonts w:ascii="Times New Roman" w:hAnsi="Times New Roman" w:cs="Times New Roman"/>
        </w:rPr>
        <w:t xml:space="preserve">Setelah 6 minggu pengobatan, perubahan </w:t>
      </w:r>
      <w:r w:rsidRPr="001808F8">
        <w:rPr>
          <w:rFonts w:ascii="Times New Roman" w:hAnsi="Times New Roman" w:cs="Times New Roman"/>
          <w:i/>
        </w:rPr>
        <w:t xml:space="preserve">systolic blood pressure </w:t>
      </w:r>
      <w:r w:rsidRPr="001808F8">
        <w:rPr>
          <w:rFonts w:ascii="Times New Roman" w:hAnsi="Times New Roman" w:cs="Times New Roman"/>
        </w:rPr>
        <w:t xml:space="preserve">dapat menurunkan </w:t>
      </w:r>
      <w:r w:rsidRPr="001808F8">
        <w:rPr>
          <w:rFonts w:ascii="Times New Roman" w:hAnsi="Times New Roman" w:cs="Times New Roman"/>
          <w:i/>
        </w:rPr>
        <w:t xml:space="preserve">systolic blood pressure </w:t>
      </w:r>
      <w:r w:rsidRPr="001808F8">
        <w:rPr>
          <w:rFonts w:ascii="Times New Roman" w:hAnsi="Times New Roman" w:cs="Times New Roman"/>
        </w:rPr>
        <w:t xml:space="preserve">rata-rata sebesar 5,5% sedangkan </w:t>
      </w:r>
      <w:r w:rsidRPr="001808F8">
        <w:rPr>
          <w:rFonts w:ascii="Times New Roman" w:hAnsi="Times New Roman" w:cs="Times New Roman"/>
          <w:i/>
        </w:rPr>
        <w:t xml:space="preserve">diastolic blood pressure </w:t>
      </w:r>
      <w:r w:rsidRPr="001808F8">
        <w:rPr>
          <w:rFonts w:ascii="Times New Roman" w:hAnsi="Times New Roman" w:cs="Times New Roman"/>
        </w:rPr>
        <w:t xml:space="preserve">4,0%. Sehingga perubahan </w:t>
      </w:r>
      <w:r w:rsidRPr="001808F8">
        <w:rPr>
          <w:rFonts w:ascii="Times New Roman" w:hAnsi="Times New Roman" w:cs="Times New Roman"/>
          <w:i/>
        </w:rPr>
        <w:t xml:space="preserve">Mean Arterial Pressure </w:t>
      </w:r>
      <w:r w:rsidRPr="001808F8">
        <w:rPr>
          <w:rFonts w:ascii="Times New Roman" w:hAnsi="Times New Roman" w:cs="Times New Roman"/>
        </w:rPr>
        <w:t xml:space="preserve">(MAP) lebih besar setelah mengonsumsi  </w:t>
      </w:r>
      <w:r w:rsidRPr="001808F8">
        <w:rPr>
          <w:rFonts w:ascii="Times New Roman" w:hAnsi="Times New Roman" w:cs="Times New Roman"/>
          <w:i/>
        </w:rPr>
        <w:t xml:space="preserve">Hibiscus Sabdariffa </w:t>
      </w:r>
      <w:r w:rsidR="000240CB" w:rsidRPr="001808F8">
        <w:rPr>
          <w:rFonts w:ascii="Times New Roman" w:hAnsi="Times New Roman" w:cs="Times New Roman"/>
        </w:rPr>
        <w:t xml:space="preserve">L 1 gelas setiap hari. </w:t>
      </w:r>
    </w:p>
    <w:p w14:paraId="0DAC3229" w14:textId="77777777" w:rsidR="00446FB3" w:rsidRPr="001808F8" w:rsidRDefault="00446FB3" w:rsidP="00211F71">
      <w:pPr>
        <w:pStyle w:val="ListParagraph"/>
        <w:ind w:left="0"/>
        <w:jc w:val="both"/>
        <w:rPr>
          <w:rFonts w:ascii="Times New Roman" w:hAnsi="Times New Roman" w:cs="Times New Roman"/>
        </w:rPr>
      </w:pPr>
    </w:p>
    <w:p w14:paraId="24A39079" w14:textId="3B012A83" w:rsidR="008A5FB8" w:rsidRPr="00A6036C" w:rsidRDefault="000240CB" w:rsidP="00211F71">
      <w:pPr>
        <w:pStyle w:val="ListParagraph"/>
        <w:ind w:left="0"/>
        <w:jc w:val="both"/>
        <w:rPr>
          <w:rFonts w:ascii="Times New Roman" w:hAnsi="Times New Roman" w:cs="Times New Roman"/>
          <w:lang w:val="id-ID"/>
        </w:rPr>
      </w:pPr>
      <w:r w:rsidRPr="001808F8">
        <w:rPr>
          <w:rFonts w:ascii="Times New Roman" w:hAnsi="Times New Roman" w:cs="Times New Roman"/>
        </w:rPr>
        <w:t xml:space="preserve">Tetapi juga bertujuan untuk memberikan informasi dan intervensi keperawatan secara mandiri sebagai pengobatan alternatif untuk membantu mengatasi masalah ketidakstabilan </w:t>
      </w:r>
      <w:r w:rsidRPr="001808F8">
        <w:rPr>
          <w:rFonts w:ascii="Times New Roman" w:hAnsi="Times New Roman" w:cs="Times New Roman"/>
          <w:i/>
        </w:rPr>
        <w:t xml:space="preserve">mean arterial pressure </w:t>
      </w:r>
      <w:r w:rsidRPr="001808F8">
        <w:rPr>
          <w:rFonts w:ascii="Times New Roman" w:hAnsi="Times New Roman" w:cs="Times New Roman"/>
        </w:rPr>
        <w:t xml:space="preserve">pada penderita hipertensi dengan mengonsumsi </w:t>
      </w:r>
      <w:r w:rsidRPr="001808F8">
        <w:rPr>
          <w:rFonts w:ascii="Times New Roman" w:hAnsi="Times New Roman" w:cs="Times New Roman"/>
          <w:i/>
        </w:rPr>
        <w:t>Hibiscus Sabdariffa</w:t>
      </w:r>
      <w:r w:rsidRPr="001808F8">
        <w:rPr>
          <w:rFonts w:ascii="Times New Roman" w:hAnsi="Times New Roman" w:cs="Times New Roman"/>
        </w:rPr>
        <w:t xml:space="preserve">. </w:t>
      </w:r>
    </w:p>
    <w:p w14:paraId="01B30215" w14:textId="77777777" w:rsidR="008A5FB8" w:rsidRDefault="008A5FB8" w:rsidP="00211F71">
      <w:pPr>
        <w:pStyle w:val="ListParagraph"/>
        <w:ind w:left="0"/>
        <w:jc w:val="both"/>
        <w:rPr>
          <w:rFonts w:ascii="Times New Roman" w:hAnsi="Times New Roman" w:cs="Times New Roman"/>
          <w:b/>
          <w:lang w:val="id-ID"/>
        </w:rPr>
      </w:pPr>
    </w:p>
    <w:p w14:paraId="36C8A6E0" w14:textId="77777777" w:rsidR="00A6036C" w:rsidRPr="00A6036C" w:rsidRDefault="00A6036C" w:rsidP="00211F71">
      <w:pPr>
        <w:pStyle w:val="ListParagraph"/>
        <w:ind w:left="0"/>
        <w:jc w:val="both"/>
        <w:rPr>
          <w:rFonts w:ascii="Times New Roman" w:hAnsi="Times New Roman" w:cs="Times New Roman"/>
          <w:b/>
          <w:lang w:val="id-ID"/>
        </w:rPr>
      </w:pPr>
    </w:p>
    <w:p w14:paraId="067975E0" w14:textId="31EA39AA" w:rsidR="00851944" w:rsidRPr="001808F8" w:rsidRDefault="00B175E7" w:rsidP="00211F71">
      <w:pPr>
        <w:pStyle w:val="ListParagraph"/>
        <w:ind w:left="0"/>
        <w:jc w:val="both"/>
        <w:rPr>
          <w:rFonts w:ascii="Times New Roman" w:hAnsi="Times New Roman" w:cs="Times New Roman"/>
          <w:b/>
        </w:rPr>
      </w:pPr>
      <w:r w:rsidRPr="001808F8">
        <w:rPr>
          <w:rFonts w:ascii="Times New Roman" w:hAnsi="Times New Roman" w:cs="Times New Roman"/>
          <w:b/>
        </w:rPr>
        <w:t>KEPUSTAKAAN</w:t>
      </w:r>
    </w:p>
    <w:p w14:paraId="7CABCE04" w14:textId="77777777" w:rsidR="00851944" w:rsidRPr="001808F8" w:rsidRDefault="00851944" w:rsidP="00211F71">
      <w:pPr>
        <w:pStyle w:val="ListParagraph"/>
        <w:ind w:left="0"/>
        <w:jc w:val="both"/>
        <w:rPr>
          <w:rFonts w:ascii="Times New Roman" w:hAnsi="Times New Roman" w:cs="Times New Roman"/>
          <w:b/>
        </w:rPr>
      </w:pPr>
    </w:p>
    <w:p w14:paraId="554E4381" w14:textId="14968A06" w:rsidR="001808F8" w:rsidRPr="001808F8" w:rsidRDefault="0016078E" w:rsidP="00211F71">
      <w:pPr>
        <w:widowControl w:val="0"/>
        <w:autoSpaceDE w:val="0"/>
        <w:autoSpaceDN w:val="0"/>
        <w:adjustRightInd w:val="0"/>
        <w:ind w:left="567" w:hanging="567"/>
        <w:jc w:val="both"/>
        <w:rPr>
          <w:rFonts w:ascii="Times New Roman" w:hAnsi="Times New Roman" w:cs="Times New Roman"/>
          <w:noProof/>
          <w:szCs w:val="24"/>
        </w:rPr>
      </w:pPr>
      <w:r w:rsidRPr="001808F8">
        <w:rPr>
          <w:rFonts w:ascii="Times New Roman" w:hAnsi="Times New Roman" w:cs="Times New Roman"/>
          <w:b/>
        </w:rPr>
        <w:fldChar w:fldCharType="begin" w:fldLock="1"/>
      </w:r>
      <w:r w:rsidRPr="001808F8">
        <w:rPr>
          <w:rFonts w:ascii="Times New Roman" w:hAnsi="Times New Roman" w:cs="Times New Roman"/>
          <w:b/>
        </w:rPr>
        <w:instrText xml:space="preserve">ADDIN Mendeley Bibliography CSL_BIBLIOGRAPHY </w:instrText>
      </w:r>
      <w:r w:rsidRPr="001808F8">
        <w:rPr>
          <w:rFonts w:ascii="Times New Roman" w:hAnsi="Times New Roman" w:cs="Times New Roman"/>
          <w:b/>
        </w:rPr>
        <w:fldChar w:fldCharType="separate"/>
      </w:r>
      <w:r w:rsidR="001808F8" w:rsidRPr="001808F8">
        <w:rPr>
          <w:rFonts w:ascii="Times New Roman" w:hAnsi="Times New Roman" w:cs="Times New Roman"/>
          <w:noProof/>
          <w:szCs w:val="24"/>
        </w:rPr>
        <w:t xml:space="preserve">Abdillah, Y. And Farasari, P. (2020) ‘Effectiveness Of Rosella Tea On Decreasing Blood Pressure In Hypertension Patients’, </w:t>
      </w:r>
      <w:r w:rsidR="001808F8" w:rsidRPr="001808F8">
        <w:rPr>
          <w:rFonts w:ascii="Times New Roman" w:hAnsi="Times New Roman" w:cs="Times New Roman"/>
          <w:i/>
          <w:iCs/>
          <w:noProof/>
          <w:szCs w:val="24"/>
        </w:rPr>
        <w:t>Ilmiah Kesehatan</w:t>
      </w:r>
      <w:r w:rsidR="001808F8" w:rsidRPr="001808F8">
        <w:rPr>
          <w:rFonts w:ascii="Times New Roman" w:hAnsi="Times New Roman" w:cs="Times New Roman"/>
          <w:noProof/>
          <w:szCs w:val="24"/>
        </w:rPr>
        <w:t>, 9(1), Pp. 162–169. Doi: 10.30994/Sjik.V9i1.277.</w:t>
      </w:r>
    </w:p>
    <w:p w14:paraId="6E39D341" w14:textId="77777777" w:rsidR="001808F8" w:rsidRPr="001808F8" w:rsidRDefault="001808F8" w:rsidP="00211F71">
      <w:pPr>
        <w:widowControl w:val="0"/>
        <w:autoSpaceDE w:val="0"/>
        <w:autoSpaceDN w:val="0"/>
        <w:adjustRightInd w:val="0"/>
        <w:ind w:left="567" w:hanging="567"/>
        <w:jc w:val="both"/>
        <w:rPr>
          <w:rFonts w:ascii="Times New Roman" w:hAnsi="Times New Roman" w:cs="Times New Roman"/>
          <w:noProof/>
          <w:szCs w:val="24"/>
        </w:rPr>
      </w:pPr>
    </w:p>
    <w:p w14:paraId="3680840E" w14:textId="0957F573" w:rsidR="001808F8" w:rsidRPr="001808F8" w:rsidRDefault="001808F8" w:rsidP="00211F71">
      <w:pPr>
        <w:widowControl w:val="0"/>
        <w:autoSpaceDE w:val="0"/>
        <w:autoSpaceDN w:val="0"/>
        <w:adjustRightInd w:val="0"/>
        <w:ind w:left="567" w:hanging="567"/>
        <w:jc w:val="both"/>
        <w:rPr>
          <w:rFonts w:ascii="Times New Roman" w:hAnsi="Times New Roman" w:cs="Times New Roman"/>
          <w:noProof/>
          <w:szCs w:val="24"/>
        </w:rPr>
      </w:pPr>
      <w:r w:rsidRPr="001808F8">
        <w:rPr>
          <w:rFonts w:ascii="Times New Roman" w:hAnsi="Times New Roman" w:cs="Times New Roman"/>
          <w:noProof/>
          <w:szCs w:val="24"/>
        </w:rPr>
        <w:t xml:space="preserve">Azubike, N. </w:t>
      </w:r>
      <w:r w:rsidRPr="001808F8">
        <w:rPr>
          <w:rFonts w:ascii="Times New Roman" w:hAnsi="Times New Roman" w:cs="Times New Roman"/>
          <w:i/>
          <w:iCs/>
          <w:noProof/>
          <w:szCs w:val="24"/>
        </w:rPr>
        <w:t>Et Al.</w:t>
      </w:r>
      <w:r w:rsidRPr="001808F8">
        <w:rPr>
          <w:rFonts w:ascii="Times New Roman" w:hAnsi="Times New Roman" w:cs="Times New Roman"/>
          <w:noProof/>
          <w:szCs w:val="24"/>
        </w:rPr>
        <w:t xml:space="preserve"> (2016) ‘Thirst Perception In Mild To Moderate Hypertensive Nigerians Treated With Aqueous Extract Of Hibiscus Sabdariffa L.’, </w:t>
      </w:r>
      <w:r w:rsidRPr="001808F8">
        <w:rPr>
          <w:rFonts w:ascii="Times New Roman" w:hAnsi="Times New Roman" w:cs="Times New Roman"/>
          <w:i/>
          <w:iCs/>
          <w:noProof/>
          <w:szCs w:val="24"/>
        </w:rPr>
        <w:t>African Journal Of Pharmacy And Pharmacology</w:t>
      </w:r>
      <w:r w:rsidRPr="001808F8">
        <w:rPr>
          <w:rFonts w:ascii="Times New Roman" w:hAnsi="Times New Roman" w:cs="Times New Roman"/>
          <w:noProof/>
          <w:szCs w:val="24"/>
        </w:rPr>
        <w:t>, 10(18), Pp. 403–410. Doi: 10.5897/Ajpp2016.4547.</w:t>
      </w:r>
    </w:p>
    <w:p w14:paraId="0E6FF414" w14:textId="77777777" w:rsidR="001808F8" w:rsidRPr="001808F8" w:rsidRDefault="001808F8" w:rsidP="00211F71">
      <w:pPr>
        <w:widowControl w:val="0"/>
        <w:autoSpaceDE w:val="0"/>
        <w:autoSpaceDN w:val="0"/>
        <w:adjustRightInd w:val="0"/>
        <w:ind w:left="567" w:hanging="567"/>
        <w:jc w:val="both"/>
        <w:rPr>
          <w:rFonts w:ascii="Times New Roman" w:hAnsi="Times New Roman" w:cs="Times New Roman"/>
          <w:noProof/>
          <w:szCs w:val="24"/>
        </w:rPr>
      </w:pPr>
    </w:p>
    <w:p w14:paraId="7B56DEE8" w14:textId="6F945C42" w:rsidR="001808F8" w:rsidRPr="001808F8" w:rsidRDefault="001808F8" w:rsidP="00211F71">
      <w:pPr>
        <w:widowControl w:val="0"/>
        <w:autoSpaceDE w:val="0"/>
        <w:autoSpaceDN w:val="0"/>
        <w:adjustRightInd w:val="0"/>
        <w:ind w:left="567" w:hanging="567"/>
        <w:jc w:val="both"/>
        <w:rPr>
          <w:rFonts w:ascii="Times New Roman" w:hAnsi="Times New Roman" w:cs="Times New Roman"/>
          <w:noProof/>
          <w:szCs w:val="24"/>
        </w:rPr>
      </w:pPr>
      <w:r w:rsidRPr="001808F8">
        <w:rPr>
          <w:rFonts w:ascii="Times New Roman" w:hAnsi="Times New Roman" w:cs="Times New Roman"/>
          <w:noProof/>
          <w:szCs w:val="24"/>
        </w:rPr>
        <w:t xml:space="preserve">Chen, C. Y. O. </w:t>
      </w:r>
      <w:r w:rsidRPr="001808F8">
        <w:rPr>
          <w:rFonts w:ascii="Times New Roman" w:hAnsi="Times New Roman" w:cs="Times New Roman"/>
          <w:i/>
          <w:iCs/>
          <w:noProof/>
          <w:szCs w:val="24"/>
        </w:rPr>
        <w:t>Et Al.</w:t>
      </w:r>
      <w:r w:rsidRPr="001808F8">
        <w:rPr>
          <w:rFonts w:ascii="Times New Roman" w:hAnsi="Times New Roman" w:cs="Times New Roman"/>
          <w:noProof/>
          <w:szCs w:val="24"/>
        </w:rPr>
        <w:t xml:space="preserve"> (2015) ‘Hibiscus Sabdariffa L . Tea ( Tisane ) Menurunkan Tekanan Darah Di Dewasa Prehypertensive Dan Agak Hipertensi 1-4’, </w:t>
      </w:r>
      <w:r w:rsidRPr="001808F8">
        <w:rPr>
          <w:rFonts w:ascii="Times New Roman" w:hAnsi="Times New Roman" w:cs="Times New Roman"/>
          <w:i/>
          <w:iCs/>
          <w:noProof/>
          <w:szCs w:val="24"/>
        </w:rPr>
        <w:t>Nutrisi</w:t>
      </w:r>
      <w:r w:rsidRPr="001808F8">
        <w:rPr>
          <w:rFonts w:ascii="Times New Roman" w:hAnsi="Times New Roman" w:cs="Times New Roman"/>
          <w:noProof/>
          <w:szCs w:val="24"/>
        </w:rPr>
        <w:t>, 140(2), Pp. 298–303.</w:t>
      </w:r>
    </w:p>
    <w:p w14:paraId="29A44F82" w14:textId="77777777" w:rsidR="001808F8" w:rsidRPr="001808F8" w:rsidRDefault="001808F8" w:rsidP="00211F71">
      <w:pPr>
        <w:widowControl w:val="0"/>
        <w:autoSpaceDE w:val="0"/>
        <w:autoSpaceDN w:val="0"/>
        <w:adjustRightInd w:val="0"/>
        <w:ind w:left="567" w:hanging="567"/>
        <w:jc w:val="both"/>
        <w:rPr>
          <w:rFonts w:ascii="Times New Roman" w:hAnsi="Times New Roman" w:cs="Times New Roman"/>
          <w:noProof/>
          <w:szCs w:val="24"/>
        </w:rPr>
      </w:pPr>
    </w:p>
    <w:p w14:paraId="4EB2519B" w14:textId="47F294B4" w:rsidR="001808F8" w:rsidRPr="001808F8" w:rsidRDefault="001808F8" w:rsidP="00211F71">
      <w:pPr>
        <w:widowControl w:val="0"/>
        <w:autoSpaceDE w:val="0"/>
        <w:autoSpaceDN w:val="0"/>
        <w:adjustRightInd w:val="0"/>
        <w:ind w:left="567" w:hanging="567"/>
        <w:jc w:val="both"/>
        <w:rPr>
          <w:rFonts w:ascii="Times New Roman" w:hAnsi="Times New Roman" w:cs="Times New Roman"/>
          <w:noProof/>
          <w:szCs w:val="24"/>
        </w:rPr>
      </w:pPr>
      <w:r w:rsidRPr="001808F8">
        <w:rPr>
          <w:rFonts w:ascii="Times New Roman" w:hAnsi="Times New Roman" w:cs="Times New Roman"/>
          <w:noProof/>
          <w:szCs w:val="24"/>
        </w:rPr>
        <w:t xml:space="preserve">Dragan, S. </w:t>
      </w:r>
      <w:r w:rsidRPr="001808F8">
        <w:rPr>
          <w:rFonts w:ascii="Times New Roman" w:hAnsi="Times New Roman" w:cs="Times New Roman"/>
          <w:i/>
          <w:iCs/>
          <w:noProof/>
          <w:szCs w:val="24"/>
        </w:rPr>
        <w:t>Et Al.</w:t>
      </w:r>
      <w:r w:rsidRPr="001808F8">
        <w:rPr>
          <w:rFonts w:ascii="Times New Roman" w:hAnsi="Times New Roman" w:cs="Times New Roman"/>
          <w:noProof/>
          <w:szCs w:val="24"/>
        </w:rPr>
        <w:t xml:space="preserve"> (2015) ‘Effect Of Sour Tea (Hibiscus Sabdariffa L.) On Arterial Hypertension’, </w:t>
      </w:r>
      <w:r w:rsidRPr="001808F8">
        <w:rPr>
          <w:rFonts w:ascii="Times New Roman" w:hAnsi="Times New Roman" w:cs="Times New Roman"/>
          <w:i/>
          <w:iCs/>
          <w:noProof/>
          <w:szCs w:val="24"/>
        </w:rPr>
        <w:t>Atherosclerosis</w:t>
      </w:r>
      <w:r w:rsidRPr="001808F8">
        <w:rPr>
          <w:rFonts w:ascii="Times New Roman" w:hAnsi="Times New Roman" w:cs="Times New Roman"/>
          <w:noProof/>
          <w:szCs w:val="24"/>
        </w:rPr>
        <w:t>. Elsevier Ltd, 33(6), Pp. E190–E191. Doi: 10.1016/J.Atherosclerosis.2015.04.933.</w:t>
      </w:r>
    </w:p>
    <w:p w14:paraId="403F95E2" w14:textId="77777777" w:rsidR="001808F8" w:rsidRPr="001808F8" w:rsidRDefault="001808F8" w:rsidP="00211F71">
      <w:pPr>
        <w:widowControl w:val="0"/>
        <w:autoSpaceDE w:val="0"/>
        <w:autoSpaceDN w:val="0"/>
        <w:adjustRightInd w:val="0"/>
        <w:ind w:left="567" w:hanging="567"/>
        <w:jc w:val="both"/>
        <w:rPr>
          <w:rFonts w:ascii="Times New Roman" w:hAnsi="Times New Roman" w:cs="Times New Roman"/>
          <w:noProof/>
          <w:szCs w:val="24"/>
        </w:rPr>
      </w:pPr>
    </w:p>
    <w:p w14:paraId="29F193BB" w14:textId="6FB8311B" w:rsidR="001808F8" w:rsidRPr="001808F8" w:rsidRDefault="001808F8" w:rsidP="00211F71">
      <w:pPr>
        <w:widowControl w:val="0"/>
        <w:autoSpaceDE w:val="0"/>
        <w:autoSpaceDN w:val="0"/>
        <w:adjustRightInd w:val="0"/>
        <w:ind w:left="567" w:hanging="567"/>
        <w:jc w:val="both"/>
        <w:rPr>
          <w:rFonts w:ascii="Times New Roman" w:hAnsi="Times New Roman" w:cs="Times New Roman"/>
          <w:noProof/>
          <w:szCs w:val="24"/>
        </w:rPr>
      </w:pPr>
      <w:r w:rsidRPr="001808F8">
        <w:rPr>
          <w:rFonts w:ascii="Times New Roman" w:hAnsi="Times New Roman" w:cs="Times New Roman"/>
          <w:noProof/>
          <w:szCs w:val="24"/>
        </w:rPr>
        <w:t xml:space="preserve">Eze, A. A. </w:t>
      </w:r>
      <w:r w:rsidRPr="001808F8">
        <w:rPr>
          <w:rFonts w:ascii="Times New Roman" w:hAnsi="Times New Roman" w:cs="Times New Roman"/>
          <w:i/>
          <w:iCs/>
          <w:noProof/>
          <w:szCs w:val="24"/>
        </w:rPr>
        <w:t>Et Al.</w:t>
      </w:r>
      <w:r w:rsidRPr="001808F8">
        <w:rPr>
          <w:rFonts w:ascii="Times New Roman" w:hAnsi="Times New Roman" w:cs="Times New Roman"/>
          <w:noProof/>
          <w:szCs w:val="24"/>
        </w:rPr>
        <w:t xml:space="preserve"> (2015) ‘Effect Of Hibiscus Sabdariffaon Blood Pressure And Electrolyte Profile Of Mild To Moderate Hypertensive Nigerians’:, </w:t>
      </w:r>
      <w:r w:rsidRPr="001808F8">
        <w:rPr>
          <w:rFonts w:ascii="Times New Roman" w:hAnsi="Times New Roman" w:cs="Times New Roman"/>
          <w:i/>
          <w:iCs/>
          <w:noProof/>
          <w:szCs w:val="24"/>
        </w:rPr>
        <w:t>Nigerian Journal Of Clinical Practice</w:t>
      </w:r>
      <w:r w:rsidRPr="001808F8">
        <w:rPr>
          <w:rFonts w:ascii="Times New Roman" w:hAnsi="Times New Roman" w:cs="Times New Roman"/>
          <w:noProof/>
          <w:szCs w:val="24"/>
        </w:rPr>
        <w:t>, 18(6), Pp. 762–770. Doi: 10.4103/1119-3077.163278.</w:t>
      </w:r>
    </w:p>
    <w:p w14:paraId="0840D425" w14:textId="77777777" w:rsidR="001808F8" w:rsidRPr="001808F8" w:rsidRDefault="001808F8" w:rsidP="00211F71">
      <w:pPr>
        <w:widowControl w:val="0"/>
        <w:autoSpaceDE w:val="0"/>
        <w:autoSpaceDN w:val="0"/>
        <w:adjustRightInd w:val="0"/>
        <w:ind w:left="567" w:hanging="567"/>
        <w:jc w:val="both"/>
        <w:rPr>
          <w:rFonts w:ascii="Times New Roman" w:hAnsi="Times New Roman" w:cs="Times New Roman"/>
          <w:noProof/>
          <w:szCs w:val="24"/>
        </w:rPr>
      </w:pPr>
    </w:p>
    <w:p w14:paraId="33BD4068" w14:textId="0CEDF3D7" w:rsidR="001808F8" w:rsidRPr="001808F8" w:rsidRDefault="001808F8" w:rsidP="00211F71">
      <w:pPr>
        <w:widowControl w:val="0"/>
        <w:autoSpaceDE w:val="0"/>
        <w:autoSpaceDN w:val="0"/>
        <w:adjustRightInd w:val="0"/>
        <w:ind w:left="567" w:hanging="567"/>
        <w:jc w:val="both"/>
        <w:rPr>
          <w:rFonts w:ascii="Times New Roman" w:hAnsi="Times New Roman" w:cs="Times New Roman"/>
          <w:noProof/>
          <w:szCs w:val="24"/>
        </w:rPr>
      </w:pPr>
      <w:r w:rsidRPr="001808F8">
        <w:rPr>
          <w:rFonts w:ascii="Times New Roman" w:hAnsi="Times New Roman" w:cs="Times New Roman"/>
          <w:noProof/>
          <w:szCs w:val="24"/>
        </w:rPr>
        <w:t xml:space="preserve">Kusnul, T. A. And Sutanta (2016) ‘Pengaruh Pemberian Minum Teh Bunga Rosella Terhadap Perubahan Tekanan Darah Pada Penderita Hipertensi’, </w:t>
      </w:r>
      <w:r w:rsidRPr="001808F8">
        <w:rPr>
          <w:rFonts w:ascii="Times New Roman" w:hAnsi="Times New Roman" w:cs="Times New Roman"/>
          <w:i/>
          <w:iCs/>
          <w:noProof/>
          <w:szCs w:val="24"/>
        </w:rPr>
        <w:t>Jurnal Kebidanan</w:t>
      </w:r>
      <w:r w:rsidRPr="001808F8">
        <w:rPr>
          <w:rFonts w:ascii="Times New Roman" w:hAnsi="Times New Roman" w:cs="Times New Roman"/>
          <w:noProof/>
          <w:szCs w:val="24"/>
        </w:rPr>
        <w:t>, 8(02), Pp. 183–193. Doi: 10.35872/Jurkeb.V8i02.219.</w:t>
      </w:r>
    </w:p>
    <w:p w14:paraId="1FB0259F" w14:textId="77777777" w:rsidR="001808F8" w:rsidRPr="001808F8" w:rsidRDefault="001808F8" w:rsidP="00211F71">
      <w:pPr>
        <w:widowControl w:val="0"/>
        <w:autoSpaceDE w:val="0"/>
        <w:autoSpaceDN w:val="0"/>
        <w:adjustRightInd w:val="0"/>
        <w:ind w:left="567" w:hanging="567"/>
        <w:jc w:val="both"/>
        <w:rPr>
          <w:rFonts w:ascii="Times New Roman" w:hAnsi="Times New Roman" w:cs="Times New Roman"/>
          <w:noProof/>
          <w:szCs w:val="24"/>
        </w:rPr>
      </w:pPr>
    </w:p>
    <w:p w14:paraId="7E5C9697" w14:textId="21CC347F" w:rsidR="001808F8" w:rsidRPr="001808F8" w:rsidRDefault="001808F8" w:rsidP="00211F71">
      <w:pPr>
        <w:widowControl w:val="0"/>
        <w:autoSpaceDE w:val="0"/>
        <w:autoSpaceDN w:val="0"/>
        <w:adjustRightInd w:val="0"/>
        <w:ind w:left="567" w:hanging="567"/>
        <w:jc w:val="both"/>
        <w:rPr>
          <w:rFonts w:ascii="Times New Roman" w:hAnsi="Times New Roman" w:cs="Times New Roman"/>
          <w:noProof/>
          <w:szCs w:val="24"/>
        </w:rPr>
      </w:pPr>
      <w:r w:rsidRPr="001808F8">
        <w:rPr>
          <w:rFonts w:ascii="Times New Roman" w:hAnsi="Times New Roman" w:cs="Times New Roman"/>
          <w:noProof/>
          <w:szCs w:val="24"/>
        </w:rPr>
        <w:t xml:space="preserve">Madani‑Sani, F. </w:t>
      </w:r>
      <w:r w:rsidRPr="001808F8">
        <w:rPr>
          <w:rFonts w:ascii="Times New Roman" w:hAnsi="Times New Roman" w:cs="Times New Roman"/>
          <w:i/>
          <w:iCs/>
          <w:noProof/>
          <w:szCs w:val="24"/>
        </w:rPr>
        <w:t>Et Al.</w:t>
      </w:r>
      <w:r w:rsidRPr="001808F8">
        <w:rPr>
          <w:rFonts w:ascii="Times New Roman" w:hAnsi="Times New Roman" w:cs="Times New Roman"/>
          <w:noProof/>
          <w:szCs w:val="24"/>
        </w:rPr>
        <w:t xml:space="preserve"> (2019) ‘Effect Of Hibiscus Sabdariffa On Blood Pressure In Patients With Stage 1 Hypertension’, </w:t>
      </w:r>
      <w:r w:rsidRPr="001808F8">
        <w:rPr>
          <w:rFonts w:ascii="Times New Roman" w:hAnsi="Times New Roman" w:cs="Times New Roman"/>
          <w:i/>
          <w:iCs/>
          <w:noProof/>
          <w:szCs w:val="24"/>
        </w:rPr>
        <w:t>Journal Of Advanced Pharmaceutical Technology And Research</w:t>
      </w:r>
      <w:r w:rsidRPr="001808F8">
        <w:rPr>
          <w:rFonts w:ascii="Times New Roman" w:hAnsi="Times New Roman" w:cs="Times New Roman"/>
          <w:noProof/>
          <w:szCs w:val="24"/>
        </w:rPr>
        <w:t>, 10(3), Pp. 107–111. Doi: 10.4103/Japtr.Japtr.</w:t>
      </w:r>
    </w:p>
    <w:p w14:paraId="3206C1C8" w14:textId="77777777" w:rsidR="001808F8" w:rsidRPr="001808F8" w:rsidRDefault="001808F8" w:rsidP="00211F71">
      <w:pPr>
        <w:widowControl w:val="0"/>
        <w:autoSpaceDE w:val="0"/>
        <w:autoSpaceDN w:val="0"/>
        <w:adjustRightInd w:val="0"/>
        <w:ind w:left="567" w:hanging="567"/>
        <w:jc w:val="both"/>
        <w:rPr>
          <w:rFonts w:ascii="Times New Roman" w:hAnsi="Times New Roman" w:cs="Times New Roman"/>
          <w:noProof/>
          <w:szCs w:val="24"/>
        </w:rPr>
      </w:pPr>
    </w:p>
    <w:p w14:paraId="410A23A1" w14:textId="7022B51F" w:rsidR="001808F8" w:rsidRPr="001808F8" w:rsidRDefault="001808F8" w:rsidP="00211F71">
      <w:pPr>
        <w:widowControl w:val="0"/>
        <w:autoSpaceDE w:val="0"/>
        <w:autoSpaceDN w:val="0"/>
        <w:adjustRightInd w:val="0"/>
        <w:ind w:left="567" w:hanging="567"/>
        <w:jc w:val="both"/>
        <w:rPr>
          <w:rFonts w:ascii="Times New Roman" w:hAnsi="Times New Roman" w:cs="Times New Roman"/>
          <w:noProof/>
          <w:szCs w:val="24"/>
        </w:rPr>
      </w:pPr>
      <w:r w:rsidRPr="001808F8">
        <w:rPr>
          <w:rFonts w:ascii="Times New Roman" w:hAnsi="Times New Roman" w:cs="Times New Roman"/>
          <w:noProof/>
          <w:szCs w:val="24"/>
        </w:rPr>
        <w:t xml:space="preserve">Moerfiah, Umi, P. And Erni, R. (2020) ‘Effectiveness Of Herbal Liquid Combination Of Papaya Leaves Extract And Rosella Flower Petals As Antihypertensive’, </w:t>
      </w:r>
      <w:r w:rsidRPr="001808F8">
        <w:rPr>
          <w:rFonts w:ascii="Times New Roman" w:hAnsi="Times New Roman" w:cs="Times New Roman"/>
          <w:i/>
          <w:iCs/>
          <w:noProof/>
          <w:szCs w:val="24"/>
        </w:rPr>
        <w:t>Acta Veterinaria Indonesia</w:t>
      </w:r>
      <w:r w:rsidRPr="001808F8">
        <w:rPr>
          <w:rFonts w:ascii="Times New Roman" w:hAnsi="Times New Roman" w:cs="Times New Roman"/>
          <w:noProof/>
          <w:szCs w:val="24"/>
        </w:rPr>
        <w:t>, 8(1), Pp. 10–17.</w:t>
      </w:r>
    </w:p>
    <w:p w14:paraId="7E8B5407" w14:textId="77777777" w:rsidR="001808F8" w:rsidRPr="001808F8" w:rsidRDefault="001808F8" w:rsidP="00211F71">
      <w:pPr>
        <w:widowControl w:val="0"/>
        <w:autoSpaceDE w:val="0"/>
        <w:autoSpaceDN w:val="0"/>
        <w:adjustRightInd w:val="0"/>
        <w:ind w:left="567" w:hanging="567"/>
        <w:jc w:val="both"/>
        <w:rPr>
          <w:rFonts w:ascii="Times New Roman" w:hAnsi="Times New Roman" w:cs="Times New Roman"/>
          <w:noProof/>
          <w:szCs w:val="24"/>
        </w:rPr>
      </w:pPr>
    </w:p>
    <w:p w14:paraId="3D05AC3C" w14:textId="5F1D48CD" w:rsidR="001808F8" w:rsidRPr="001808F8" w:rsidRDefault="001808F8" w:rsidP="00211F71">
      <w:pPr>
        <w:widowControl w:val="0"/>
        <w:autoSpaceDE w:val="0"/>
        <w:autoSpaceDN w:val="0"/>
        <w:adjustRightInd w:val="0"/>
        <w:ind w:left="567" w:hanging="567"/>
        <w:jc w:val="both"/>
        <w:rPr>
          <w:rFonts w:ascii="Times New Roman" w:hAnsi="Times New Roman" w:cs="Times New Roman"/>
          <w:noProof/>
          <w:szCs w:val="24"/>
        </w:rPr>
      </w:pPr>
      <w:r w:rsidRPr="001808F8">
        <w:rPr>
          <w:rFonts w:ascii="Times New Roman" w:hAnsi="Times New Roman" w:cs="Times New Roman"/>
          <w:noProof/>
          <w:szCs w:val="24"/>
        </w:rPr>
        <w:t xml:space="preserve">Muhammad, G. (2020) ‘Pengaruh Pemberian Seduhan Kering Bunga Rosella Terhadap Penurunan Tekanan Darah’, </w:t>
      </w:r>
      <w:r w:rsidRPr="001808F8">
        <w:rPr>
          <w:rFonts w:ascii="Times New Roman" w:hAnsi="Times New Roman" w:cs="Times New Roman"/>
          <w:i/>
          <w:iCs/>
          <w:noProof/>
          <w:szCs w:val="24"/>
        </w:rPr>
        <w:t>Kedokteran</w:t>
      </w:r>
      <w:r w:rsidRPr="001808F8">
        <w:rPr>
          <w:rFonts w:ascii="Times New Roman" w:hAnsi="Times New Roman" w:cs="Times New Roman"/>
          <w:noProof/>
          <w:szCs w:val="24"/>
        </w:rPr>
        <w:t>, 2(1), Pp. 159–164.</w:t>
      </w:r>
    </w:p>
    <w:p w14:paraId="017EB7B1" w14:textId="77777777" w:rsidR="001808F8" w:rsidRPr="001808F8" w:rsidRDefault="001808F8" w:rsidP="00211F71">
      <w:pPr>
        <w:widowControl w:val="0"/>
        <w:autoSpaceDE w:val="0"/>
        <w:autoSpaceDN w:val="0"/>
        <w:adjustRightInd w:val="0"/>
        <w:ind w:left="567" w:hanging="567"/>
        <w:jc w:val="both"/>
        <w:rPr>
          <w:rFonts w:ascii="Times New Roman" w:hAnsi="Times New Roman" w:cs="Times New Roman"/>
          <w:noProof/>
          <w:szCs w:val="24"/>
        </w:rPr>
      </w:pPr>
    </w:p>
    <w:p w14:paraId="1DAD3DFC" w14:textId="588050C1" w:rsidR="001808F8" w:rsidRPr="001808F8" w:rsidRDefault="001808F8" w:rsidP="00211F71">
      <w:pPr>
        <w:widowControl w:val="0"/>
        <w:autoSpaceDE w:val="0"/>
        <w:autoSpaceDN w:val="0"/>
        <w:adjustRightInd w:val="0"/>
        <w:ind w:left="567" w:hanging="567"/>
        <w:jc w:val="both"/>
        <w:rPr>
          <w:rFonts w:ascii="Times New Roman" w:hAnsi="Times New Roman" w:cs="Times New Roman"/>
          <w:noProof/>
          <w:szCs w:val="24"/>
        </w:rPr>
      </w:pPr>
      <w:r w:rsidRPr="001808F8">
        <w:rPr>
          <w:rFonts w:ascii="Times New Roman" w:hAnsi="Times New Roman" w:cs="Times New Roman"/>
          <w:noProof/>
          <w:szCs w:val="24"/>
        </w:rPr>
        <w:t>Nursalam, P. And Hons, M. N. (2020) ‘Panduan Penyusunan Skripsi- Literature Dan Tesis - Systematic Review Alih Pembelajaran Akibat Pandemi’, (April).</w:t>
      </w:r>
    </w:p>
    <w:p w14:paraId="4DA6EAA2" w14:textId="77777777" w:rsidR="001808F8" w:rsidRPr="001808F8" w:rsidRDefault="001808F8" w:rsidP="00211F71">
      <w:pPr>
        <w:widowControl w:val="0"/>
        <w:autoSpaceDE w:val="0"/>
        <w:autoSpaceDN w:val="0"/>
        <w:adjustRightInd w:val="0"/>
        <w:ind w:left="567" w:hanging="567"/>
        <w:jc w:val="both"/>
        <w:rPr>
          <w:rFonts w:ascii="Times New Roman" w:hAnsi="Times New Roman" w:cs="Times New Roman"/>
          <w:noProof/>
          <w:szCs w:val="24"/>
        </w:rPr>
      </w:pPr>
    </w:p>
    <w:p w14:paraId="1A2FAB44" w14:textId="4D122007" w:rsidR="001808F8" w:rsidRPr="001808F8" w:rsidRDefault="001808F8" w:rsidP="00211F71">
      <w:pPr>
        <w:widowControl w:val="0"/>
        <w:autoSpaceDE w:val="0"/>
        <w:autoSpaceDN w:val="0"/>
        <w:adjustRightInd w:val="0"/>
        <w:ind w:left="567" w:hanging="567"/>
        <w:jc w:val="both"/>
        <w:rPr>
          <w:rFonts w:ascii="Times New Roman" w:hAnsi="Times New Roman" w:cs="Times New Roman"/>
          <w:noProof/>
          <w:szCs w:val="24"/>
        </w:rPr>
      </w:pPr>
      <w:r w:rsidRPr="001808F8">
        <w:rPr>
          <w:rFonts w:ascii="Times New Roman" w:hAnsi="Times New Roman" w:cs="Times New Roman"/>
          <w:noProof/>
          <w:szCs w:val="24"/>
        </w:rPr>
        <w:t xml:space="preserve">Spencer, J. P. E. </w:t>
      </w:r>
      <w:r w:rsidRPr="001808F8">
        <w:rPr>
          <w:rFonts w:ascii="Times New Roman" w:hAnsi="Times New Roman" w:cs="Times New Roman"/>
          <w:i/>
          <w:iCs/>
          <w:noProof/>
          <w:szCs w:val="24"/>
        </w:rPr>
        <w:t>Et Al.</w:t>
      </w:r>
      <w:r w:rsidRPr="001808F8">
        <w:rPr>
          <w:rFonts w:ascii="Times New Roman" w:hAnsi="Times New Roman" w:cs="Times New Roman"/>
          <w:noProof/>
          <w:szCs w:val="24"/>
        </w:rPr>
        <w:t xml:space="preserve"> (2019) ‘Acute Effects Of Hibiscus Sabdariffa Calyces On Postprandial Blood Pressure, Vascular Function, Blood Lipids, Biomarkers Of Insulin Resistance And Inflammation In Humans’, </w:t>
      </w:r>
      <w:r w:rsidRPr="001808F8">
        <w:rPr>
          <w:rFonts w:ascii="Times New Roman" w:hAnsi="Times New Roman" w:cs="Times New Roman"/>
          <w:i/>
          <w:iCs/>
          <w:noProof/>
          <w:szCs w:val="24"/>
        </w:rPr>
        <w:t>Nutrients</w:t>
      </w:r>
      <w:r w:rsidRPr="001808F8">
        <w:rPr>
          <w:rFonts w:ascii="Times New Roman" w:hAnsi="Times New Roman" w:cs="Times New Roman"/>
          <w:noProof/>
          <w:szCs w:val="24"/>
        </w:rPr>
        <w:t>, 11(2). Doi: 10.3390/Nu11020341.</w:t>
      </w:r>
    </w:p>
    <w:p w14:paraId="4B639D9C" w14:textId="77777777" w:rsidR="001808F8" w:rsidRPr="001808F8" w:rsidRDefault="001808F8" w:rsidP="00211F71">
      <w:pPr>
        <w:widowControl w:val="0"/>
        <w:autoSpaceDE w:val="0"/>
        <w:autoSpaceDN w:val="0"/>
        <w:adjustRightInd w:val="0"/>
        <w:ind w:left="567" w:hanging="567"/>
        <w:jc w:val="both"/>
        <w:rPr>
          <w:rFonts w:ascii="Times New Roman" w:hAnsi="Times New Roman" w:cs="Times New Roman"/>
          <w:noProof/>
          <w:szCs w:val="24"/>
        </w:rPr>
      </w:pPr>
    </w:p>
    <w:p w14:paraId="31CA0474" w14:textId="6360BDE7" w:rsidR="001808F8" w:rsidRPr="001808F8" w:rsidRDefault="001808F8" w:rsidP="00211F71">
      <w:pPr>
        <w:widowControl w:val="0"/>
        <w:autoSpaceDE w:val="0"/>
        <w:autoSpaceDN w:val="0"/>
        <w:adjustRightInd w:val="0"/>
        <w:ind w:left="567" w:hanging="567"/>
        <w:jc w:val="both"/>
        <w:rPr>
          <w:rFonts w:ascii="Times New Roman" w:hAnsi="Times New Roman" w:cs="Times New Roman"/>
          <w:noProof/>
          <w:szCs w:val="24"/>
        </w:rPr>
      </w:pPr>
      <w:r w:rsidRPr="001808F8">
        <w:rPr>
          <w:rFonts w:ascii="Times New Roman" w:hAnsi="Times New Roman" w:cs="Times New Roman"/>
          <w:noProof/>
          <w:szCs w:val="24"/>
        </w:rPr>
        <w:t xml:space="preserve">Surya, E. </w:t>
      </w:r>
      <w:r w:rsidRPr="001808F8">
        <w:rPr>
          <w:rFonts w:ascii="Times New Roman" w:hAnsi="Times New Roman" w:cs="Times New Roman"/>
          <w:i/>
          <w:iCs/>
          <w:noProof/>
          <w:szCs w:val="24"/>
        </w:rPr>
        <w:t>Et Al.</w:t>
      </w:r>
      <w:r w:rsidRPr="001808F8">
        <w:rPr>
          <w:rFonts w:ascii="Times New Roman" w:hAnsi="Times New Roman" w:cs="Times New Roman"/>
          <w:noProof/>
          <w:szCs w:val="24"/>
        </w:rPr>
        <w:t xml:space="preserve"> (2019) ‘Effectiveness Of Giving Loss Of Rosella Tea On Decreasing Blood Pressure In Elderly Patients Of Hypertension’, 7(2), Pp. 1–4.</w:t>
      </w:r>
    </w:p>
    <w:p w14:paraId="116236F0" w14:textId="77777777" w:rsidR="001808F8" w:rsidRPr="001808F8" w:rsidRDefault="001808F8" w:rsidP="00211F71">
      <w:pPr>
        <w:widowControl w:val="0"/>
        <w:autoSpaceDE w:val="0"/>
        <w:autoSpaceDN w:val="0"/>
        <w:adjustRightInd w:val="0"/>
        <w:ind w:left="567" w:hanging="567"/>
        <w:jc w:val="both"/>
        <w:rPr>
          <w:rFonts w:ascii="Times New Roman" w:hAnsi="Times New Roman" w:cs="Times New Roman"/>
          <w:noProof/>
          <w:szCs w:val="24"/>
        </w:rPr>
      </w:pPr>
    </w:p>
    <w:p w14:paraId="2E19AB30" w14:textId="0B8AB048" w:rsidR="001808F8" w:rsidRPr="001808F8" w:rsidRDefault="001808F8" w:rsidP="00211F71">
      <w:pPr>
        <w:widowControl w:val="0"/>
        <w:autoSpaceDE w:val="0"/>
        <w:autoSpaceDN w:val="0"/>
        <w:adjustRightInd w:val="0"/>
        <w:ind w:left="567" w:hanging="567"/>
        <w:jc w:val="both"/>
        <w:rPr>
          <w:rFonts w:ascii="Times New Roman" w:hAnsi="Times New Roman" w:cs="Times New Roman"/>
          <w:noProof/>
          <w:szCs w:val="24"/>
        </w:rPr>
      </w:pPr>
      <w:r w:rsidRPr="001808F8">
        <w:rPr>
          <w:rFonts w:ascii="Times New Roman" w:hAnsi="Times New Roman" w:cs="Times New Roman"/>
          <w:noProof/>
          <w:szCs w:val="24"/>
        </w:rPr>
        <w:t xml:space="preserve">Tambunan, N. And Apriliyanti, D. (2018) ‘Pengaruh Pemberian Ekstrak Kelopak Bunga Rosella, Terhadap Penurunan Kadar Tekanan Darah Pada Penderita Hipertensi’, </w:t>
      </w:r>
      <w:r w:rsidRPr="001808F8">
        <w:rPr>
          <w:rFonts w:ascii="Times New Roman" w:hAnsi="Times New Roman" w:cs="Times New Roman"/>
          <w:i/>
          <w:iCs/>
          <w:noProof/>
          <w:szCs w:val="24"/>
        </w:rPr>
        <w:t>Dinamika Kesehatan</w:t>
      </w:r>
      <w:r w:rsidRPr="001808F8">
        <w:rPr>
          <w:rFonts w:ascii="Times New Roman" w:hAnsi="Times New Roman" w:cs="Times New Roman"/>
          <w:noProof/>
          <w:szCs w:val="24"/>
        </w:rPr>
        <w:t>, 9(2 (62)), Pp. 268–277.</w:t>
      </w:r>
    </w:p>
    <w:p w14:paraId="62997739" w14:textId="77777777" w:rsidR="001808F8" w:rsidRPr="001808F8" w:rsidRDefault="001808F8" w:rsidP="00211F71">
      <w:pPr>
        <w:widowControl w:val="0"/>
        <w:autoSpaceDE w:val="0"/>
        <w:autoSpaceDN w:val="0"/>
        <w:adjustRightInd w:val="0"/>
        <w:ind w:left="567" w:hanging="567"/>
        <w:jc w:val="both"/>
        <w:rPr>
          <w:rFonts w:ascii="Times New Roman" w:hAnsi="Times New Roman" w:cs="Times New Roman"/>
          <w:noProof/>
          <w:szCs w:val="24"/>
        </w:rPr>
      </w:pPr>
    </w:p>
    <w:p w14:paraId="69BBB5FE" w14:textId="25F38B70" w:rsidR="001808F8" w:rsidRDefault="001808F8" w:rsidP="00211F71">
      <w:pPr>
        <w:widowControl w:val="0"/>
        <w:autoSpaceDE w:val="0"/>
        <w:autoSpaceDN w:val="0"/>
        <w:adjustRightInd w:val="0"/>
        <w:ind w:left="567" w:hanging="567"/>
        <w:jc w:val="both"/>
        <w:rPr>
          <w:rFonts w:ascii="Times New Roman" w:hAnsi="Times New Roman" w:cs="Times New Roman"/>
          <w:noProof/>
          <w:szCs w:val="24"/>
        </w:rPr>
      </w:pPr>
      <w:r w:rsidRPr="001808F8">
        <w:rPr>
          <w:rFonts w:ascii="Times New Roman" w:hAnsi="Times New Roman" w:cs="Times New Roman"/>
          <w:noProof/>
          <w:szCs w:val="24"/>
        </w:rPr>
        <w:t xml:space="preserve">Yuniar Tri, G. A. (2019) ‘Hipertensi Pada Penduduk Usia Produktif (15-64 Tahun)’, </w:t>
      </w:r>
      <w:r w:rsidRPr="001808F8">
        <w:rPr>
          <w:rFonts w:ascii="Times New Roman" w:hAnsi="Times New Roman" w:cs="Times New Roman"/>
          <w:i/>
          <w:iCs/>
          <w:noProof/>
          <w:szCs w:val="24"/>
        </w:rPr>
        <w:t>Higeia (Journal Of Public Health Research And Development)</w:t>
      </w:r>
      <w:r w:rsidRPr="001808F8">
        <w:rPr>
          <w:rFonts w:ascii="Times New Roman" w:hAnsi="Times New Roman" w:cs="Times New Roman"/>
          <w:noProof/>
          <w:szCs w:val="24"/>
        </w:rPr>
        <w:t>, 3(3), Pp. 345–356. Doi: Https://Doi.Org/10.15294/Higeia/V3i3/30235.</w:t>
      </w:r>
    </w:p>
    <w:p w14:paraId="0B39164A" w14:textId="77777777" w:rsidR="00FD1612" w:rsidRPr="00FD1612" w:rsidRDefault="00FD1612" w:rsidP="00211F71">
      <w:pPr>
        <w:widowControl w:val="0"/>
        <w:autoSpaceDE w:val="0"/>
        <w:autoSpaceDN w:val="0"/>
        <w:adjustRightInd w:val="0"/>
        <w:ind w:left="567" w:hanging="567"/>
        <w:jc w:val="both"/>
        <w:rPr>
          <w:rFonts w:ascii="Times New Roman" w:hAnsi="Times New Roman" w:cs="Times New Roman"/>
          <w:noProof/>
          <w:szCs w:val="24"/>
        </w:rPr>
      </w:pPr>
    </w:p>
    <w:p w14:paraId="6FD4CC49" w14:textId="4BAA8FFC" w:rsidR="001808F8" w:rsidRPr="001808F8" w:rsidRDefault="0016078E" w:rsidP="00211F71">
      <w:pPr>
        <w:widowControl w:val="0"/>
        <w:autoSpaceDE w:val="0"/>
        <w:autoSpaceDN w:val="0"/>
        <w:adjustRightInd w:val="0"/>
        <w:ind w:left="567" w:hanging="567"/>
        <w:jc w:val="both"/>
        <w:rPr>
          <w:rFonts w:ascii="Times New Roman" w:hAnsi="Times New Roman" w:cs="Times New Roman"/>
          <w:noProof/>
          <w:szCs w:val="24"/>
        </w:rPr>
      </w:pPr>
      <w:r w:rsidRPr="001808F8">
        <w:rPr>
          <w:rFonts w:ascii="Times New Roman" w:hAnsi="Times New Roman" w:cs="Times New Roman"/>
          <w:b/>
        </w:rPr>
        <w:fldChar w:fldCharType="end"/>
      </w:r>
      <w:r w:rsidR="001808F8" w:rsidRPr="001808F8">
        <w:rPr>
          <w:rFonts w:ascii="Times New Roman" w:hAnsi="Times New Roman" w:cs="Times New Roman"/>
          <w:b/>
        </w:rPr>
        <w:t xml:space="preserve"> </w:t>
      </w:r>
      <w:r w:rsidR="001808F8" w:rsidRPr="001808F8">
        <w:rPr>
          <w:rFonts w:ascii="Times New Roman" w:hAnsi="Times New Roman" w:cs="Times New Roman"/>
          <w:b/>
        </w:rPr>
        <w:fldChar w:fldCharType="begin" w:fldLock="1"/>
      </w:r>
      <w:r w:rsidR="001808F8" w:rsidRPr="001808F8">
        <w:rPr>
          <w:rFonts w:ascii="Times New Roman" w:hAnsi="Times New Roman" w:cs="Times New Roman"/>
          <w:b/>
        </w:rPr>
        <w:instrText xml:space="preserve">ADDIN Mendeley Bibliography CSL_BIBLIOGRAPHY </w:instrText>
      </w:r>
      <w:r w:rsidR="001808F8" w:rsidRPr="001808F8">
        <w:rPr>
          <w:rFonts w:ascii="Times New Roman" w:hAnsi="Times New Roman" w:cs="Times New Roman"/>
          <w:b/>
        </w:rPr>
        <w:fldChar w:fldCharType="separate"/>
      </w:r>
      <w:r w:rsidR="001808F8" w:rsidRPr="001808F8">
        <w:rPr>
          <w:rFonts w:ascii="Times New Roman" w:hAnsi="Times New Roman" w:cs="Times New Roman"/>
          <w:noProof/>
          <w:szCs w:val="24"/>
        </w:rPr>
        <w:t xml:space="preserve">Abdillah, Y. And Farasari, P. (2020) ‘Effectiveness Of Rosella Tea On Decreasing Blood Pressure In Hypertension Patients’, </w:t>
      </w:r>
      <w:r w:rsidR="001808F8" w:rsidRPr="001808F8">
        <w:rPr>
          <w:rFonts w:ascii="Times New Roman" w:hAnsi="Times New Roman" w:cs="Times New Roman"/>
          <w:i/>
          <w:iCs/>
          <w:noProof/>
          <w:szCs w:val="24"/>
        </w:rPr>
        <w:t>Ilmiah Kesehatan</w:t>
      </w:r>
      <w:r w:rsidR="001808F8" w:rsidRPr="001808F8">
        <w:rPr>
          <w:rFonts w:ascii="Times New Roman" w:hAnsi="Times New Roman" w:cs="Times New Roman"/>
          <w:noProof/>
          <w:szCs w:val="24"/>
        </w:rPr>
        <w:t>, 9(1), Pp. 162–169. Doi: 10.30994/Sjik.V9i1.277.</w:t>
      </w:r>
    </w:p>
    <w:p w14:paraId="69628AD7" w14:textId="77777777" w:rsidR="001808F8" w:rsidRPr="001808F8" w:rsidRDefault="001808F8" w:rsidP="00211F71">
      <w:pPr>
        <w:widowControl w:val="0"/>
        <w:autoSpaceDE w:val="0"/>
        <w:autoSpaceDN w:val="0"/>
        <w:adjustRightInd w:val="0"/>
        <w:ind w:left="567" w:hanging="567"/>
        <w:jc w:val="both"/>
        <w:rPr>
          <w:rFonts w:ascii="Times New Roman" w:hAnsi="Times New Roman" w:cs="Times New Roman"/>
          <w:noProof/>
          <w:szCs w:val="24"/>
        </w:rPr>
      </w:pPr>
    </w:p>
    <w:p w14:paraId="51AE0813" w14:textId="437CA47C" w:rsidR="001808F8" w:rsidRPr="001808F8" w:rsidRDefault="001808F8" w:rsidP="00211F71">
      <w:pPr>
        <w:widowControl w:val="0"/>
        <w:autoSpaceDE w:val="0"/>
        <w:autoSpaceDN w:val="0"/>
        <w:adjustRightInd w:val="0"/>
        <w:ind w:left="567" w:hanging="567"/>
        <w:jc w:val="both"/>
        <w:rPr>
          <w:rFonts w:ascii="Times New Roman" w:hAnsi="Times New Roman" w:cs="Times New Roman"/>
          <w:noProof/>
          <w:szCs w:val="24"/>
        </w:rPr>
      </w:pPr>
      <w:r w:rsidRPr="001808F8">
        <w:rPr>
          <w:rFonts w:ascii="Times New Roman" w:hAnsi="Times New Roman" w:cs="Times New Roman"/>
          <w:noProof/>
          <w:szCs w:val="24"/>
        </w:rPr>
        <w:t xml:space="preserve">Azubike, N. </w:t>
      </w:r>
      <w:r w:rsidRPr="001808F8">
        <w:rPr>
          <w:rFonts w:ascii="Times New Roman" w:hAnsi="Times New Roman" w:cs="Times New Roman"/>
          <w:i/>
          <w:iCs/>
          <w:noProof/>
          <w:szCs w:val="24"/>
        </w:rPr>
        <w:t>Et Al.</w:t>
      </w:r>
      <w:r w:rsidRPr="001808F8">
        <w:rPr>
          <w:rFonts w:ascii="Times New Roman" w:hAnsi="Times New Roman" w:cs="Times New Roman"/>
          <w:noProof/>
          <w:szCs w:val="24"/>
        </w:rPr>
        <w:t xml:space="preserve"> (2016) ‘Thirst Perception In Mild To Moderate Hypertensive Nigerians Treated With Aqueous Extract Of Hibiscus Sabdariffa L.’, </w:t>
      </w:r>
      <w:r w:rsidRPr="001808F8">
        <w:rPr>
          <w:rFonts w:ascii="Times New Roman" w:hAnsi="Times New Roman" w:cs="Times New Roman"/>
          <w:i/>
          <w:iCs/>
          <w:noProof/>
          <w:szCs w:val="24"/>
        </w:rPr>
        <w:t>African Journal Of Pharmacy And Pharmacology</w:t>
      </w:r>
      <w:r w:rsidRPr="001808F8">
        <w:rPr>
          <w:rFonts w:ascii="Times New Roman" w:hAnsi="Times New Roman" w:cs="Times New Roman"/>
          <w:noProof/>
          <w:szCs w:val="24"/>
        </w:rPr>
        <w:t>, 10(18), Pp. 403–410. Doi: 10.5897/Ajpp2016.4547.</w:t>
      </w:r>
    </w:p>
    <w:p w14:paraId="1FBEFCAB" w14:textId="77777777" w:rsidR="001808F8" w:rsidRPr="001808F8" w:rsidRDefault="001808F8" w:rsidP="00211F71">
      <w:pPr>
        <w:widowControl w:val="0"/>
        <w:autoSpaceDE w:val="0"/>
        <w:autoSpaceDN w:val="0"/>
        <w:adjustRightInd w:val="0"/>
        <w:ind w:left="567" w:hanging="567"/>
        <w:jc w:val="both"/>
        <w:rPr>
          <w:rFonts w:ascii="Times New Roman" w:hAnsi="Times New Roman" w:cs="Times New Roman"/>
          <w:noProof/>
          <w:szCs w:val="24"/>
        </w:rPr>
      </w:pPr>
    </w:p>
    <w:p w14:paraId="1C78AEF9" w14:textId="43039A3C" w:rsidR="001808F8" w:rsidRPr="001808F8" w:rsidRDefault="001808F8" w:rsidP="00211F71">
      <w:pPr>
        <w:widowControl w:val="0"/>
        <w:autoSpaceDE w:val="0"/>
        <w:autoSpaceDN w:val="0"/>
        <w:adjustRightInd w:val="0"/>
        <w:ind w:left="567" w:hanging="567"/>
        <w:jc w:val="both"/>
        <w:rPr>
          <w:rFonts w:ascii="Times New Roman" w:hAnsi="Times New Roman" w:cs="Times New Roman"/>
          <w:noProof/>
          <w:szCs w:val="24"/>
        </w:rPr>
      </w:pPr>
      <w:r w:rsidRPr="001808F8">
        <w:rPr>
          <w:rFonts w:ascii="Times New Roman" w:hAnsi="Times New Roman" w:cs="Times New Roman"/>
          <w:noProof/>
          <w:szCs w:val="24"/>
        </w:rPr>
        <w:t xml:space="preserve">Chen, C. Y. O. </w:t>
      </w:r>
      <w:r w:rsidRPr="001808F8">
        <w:rPr>
          <w:rFonts w:ascii="Times New Roman" w:hAnsi="Times New Roman" w:cs="Times New Roman"/>
          <w:i/>
          <w:iCs/>
          <w:noProof/>
          <w:szCs w:val="24"/>
        </w:rPr>
        <w:t>Et Al.</w:t>
      </w:r>
      <w:r w:rsidRPr="001808F8">
        <w:rPr>
          <w:rFonts w:ascii="Times New Roman" w:hAnsi="Times New Roman" w:cs="Times New Roman"/>
          <w:noProof/>
          <w:szCs w:val="24"/>
        </w:rPr>
        <w:t xml:space="preserve"> (2015) ‘Hibiscus Sabdariffa L . Tea ( Tisane ) Menurunkan Tekanan Darah Di Dewasa Prehypertensive Dan Agak Hipertensi 1-4’, </w:t>
      </w:r>
      <w:r w:rsidRPr="001808F8">
        <w:rPr>
          <w:rFonts w:ascii="Times New Roman" w:hAnsi="Times New Roman" w:cs="Times New Roman"/>
          <w:i/>
          <w:iCs/>
          <w:noProof/>
          <w:szCs w:val="24"/>
        </w:rPr>
        <w:t>Nutrisi</w:t>
      </w:r>
      <w:r w:rsidRPr="001808F8">
        <w:rPr>
          <w:rFonts w:ascii="Times New Roman" w:hAnsi="Times New Roman" w:cs="Times New Roman"/>
          <w:noProof/>
          <w:szCs w:val="24"/>
        </w:rPr>
        <w:t>, 140(2), Pp. 298–303.</w:t>
      </w:r>
    </w:p>
    <w:p w14:paraId="7C40DB2A" w14:textId="77777777" w:rsidR="001808F8" w:rsidRPr="001808F8" w:rsidRDefault="001808F8" w:rsidP="00211F71">
      <w:pPr>
        <w:widowControl w:val="0"/>
        <w:autoSpaceDE w:val="0"/>
        <w:autoSpaceDN w:val="0"/>
        <w:adjustRightInd w:val="0"/>
        <w:ind w:left="567" w:hanging="567"/>
        <w:jc w:val="both"/>
        <w:rPr>
          <w:rFonts w:ascii="Times New Roman" w:hAnsi="Times New Roman" w:cs="Times New Roman"/>
          <w:noProof/>
          <w:szCs w:val="24"/>
        </w:rPr>
      </w:pPr>
    </w:p>
    <w:p w14:paraId="5CDD59C7" w14:textId="3BF08305" w:rsidR="001808F8" w:rsidRPr="001808F8" w:rsidRDefault="001808F8" w:rsidP="00211F71">
      <w:pPr>
        <w:widowControl w:val="0"/>
        <w:autoSpaceDE w:val="0"/>
        <w:autoSpaceDN w:val="0"/>
        <w:adjustRightInd w:val="0"/>
        <w:ind w:left="567" w:hanging="567"/>
        <w:jc w:val="both"/>
        <w:rPr>
          <w:rFonts w:ascii="Times New Roman" w:hAnsi="Times New Roman" w:cs="Times New Roman"/>
          <w:noProof/>
          <w:szCs w:val="24"/>
        </w:rPr>
      </w:pPr>
      <w:r w:rsidRPr="001808F8">
        <w:rPr>
          <w:rFonts w:ascii="Times New Roman" w:hAnsi="Times New Roman" w:cs="Times New Roman"/>
          <w:noProof/>
          <w:szCs w:val="24"/>
        </w:rPr>
        <w:t xml:space="preserve">Dragan, S. </w:t>
      </w:r>
      <w:r w:rsidRPr="001808F8">
        <w:rPr>
          <w:rFonts w:ascii="Times New Roman" w:hAnsi="Times New Roman" w:cs="Times New Roman"/>
          <w:i/>
          <w:iCs/>
          <w:noProof/>
          <w:szCs w:val="24"/>
        </w:rPr>
        <w:t>Et Al.</w:t>
      </w:r>
      <w:r w:rsidRPr="001808F8">
        <w:rPr>
          <w:rFonts w:ascii="Times New Roman" w:hAnsi="Times New Roman" w:cs="Times New Roman"/>
          <w:noProof/>
          <w:szCs w:val="24"/>
        </w:rPr>
        <w:t xml:space="preserve"> (2015) ‘Effect Of Sour Tea (Hibiscus Sabdariffa L.) On Arterial Hypertension’, </w:t>
      </w:r>
      <w:r w:rsidRPr="001808F8">
        <w:rPr>
          <w:rFonts w:ascii="Times New Roman" w:hAnsi="Times New Roman" w:cs="Times New Roman"/>
          <w:i/>
          <w:iCs/>
          <w:noProof/>
          <w:szCs w:val="24"/>
        </w:rPr>
        <w:t>Atherosclerosis</w:t>
      </w:r>
      <w:r w:rsidRPr="001808F8">
        <w:rPr>
          <w:rFonts w:ascii="Times New Roman" w:hAnsi="Times New Roman" w:cs="Times New Roman"/>
          <w:noProof/>
          <w:szCs w:val="24"/>
        </w:rPr>
        <w:t>. Elsevier Ltd, 33(6), Pp. E190–E191. Doi: 10.1016/J.Atherosclerosis.2015.04.933.</w:t>
      </w:r>
    </w:p>
    <w:p w14:paraId="32CA0089" w14:textId="47A37883" w:rsidR="001808F8" w:rsidRPr="001808F8" w:rsidRDefault="001808F8" w:rsidP="00211F71">
      <w:pPr>
        <w:widowControl w:val="0"/>
        <w:autoSpaceDE w:val="0"/>
        <w:autoSpaceDN w:val="0"/>
        <w:adjustRightInd w:val="0"/>
        <w:ind w:left="567" w:hanging="567"/>
        <w:jc w:val="both"/>
        <w:rPr>
          <w:rFonts w:ascii="Times New Roman" w:hAnsi="Times New Roman" w:cs="Times New Roman"/>
          <w:noProof/>
          <w:szCs w:val="24"/>
        </w:rPr>
      </w:pPr>
      <w:r w:rsidRPr="001808F8">
        <w:rPr>
          <w:rFonts w:ascii="Times New Roman" w:hAnsi="Times New Roman" w:cs="Times New Roman"/>
          <w:noProof/>
          <w:szCs w:val="24"/>
        </w:rPr>
        <w:t xml:space="preserve">Eze, A. A. </w:t>
      </w:r>
      <w:r w:rsidRPr="001808F8">
        <w:rPr>
          <w:rFonts w:ascii="Times New Roman" w:hAnsi="Times New Roman" w:cs="Times New Roman"/>
          <w:i/>
          <w:iCs/>
          <w:noProof/>
          <w:szCs w:val="24"/>
        </w:rPr>
        <w:t>Et Al.</w:t>
      </w:r>
      <w:r w:rsidRPr="001808F8">
        <w:rPr>
          <w:rFonts w:ascii="Times New Roman" w:hAnsi="Times New Roman" w:cs="Times New Roman"/>
          <w:noProof/>
          <w:szCs w:val="24"/>
        </w:rPr>
        <w:t xml:space="preserve"> (2015) ‘Effect Of Hibiscus Sabdariffaon Blood Pressure And Electrolyte Profile Of Mild To Moderate Hypertensive Nigerians’:, </w:t>
      </w:r>
      <w:r w:rsidRPr="001808F8">
        <w:rPr>
          <w:rFonts w:ascii="Times New Roman" w:hAnsi="Times New Roman" w:cs="Times New Roman"/>
          <w:i/>
          <w:iCs/>
          <w:noProof/>
          <w:szCs w:val="24"/>
        </w:rPr>
        <w:t>Nigerian Journal Of Clinical Practice</w:t>
      </w:r>
      <w:r w:rsidRPr="001808F8">
        <w:rPr>
          <w:rFonts w:ascii="Times New Roman" w:hAnsi="Times New Roman" w:cs="Times New Roman"/>
          <w:noProof/>
          <w:szCs w:val="24"/>
        </w:rPr>
        <w:t>, 18(6), Pp. 762–770. Doi: 10.4103/1119-3077.163278.</w:t>
      </w:r>
    </w:p>
    <w:p w14:paraId="65531321" w14:textId="77777777" w:rsidR="001808F8" w:rsidRPr="001808F8" w:rsidRDefault="001808F8" w:rsidP="00211F71">
      <w:pPr>
        <w:widowControl w:val="0"/>
        <w:autoSpaceDE w:val="0"/>
        <w:autoSpaceDN w:val="0"/>
        <w:adjustRightInd w:val="0"/>
        <w:ind w:left="567" w:hanging="567"/>
        <w:jc w:val="both"/>
        <w:rPr>
          <w:rFonts w:ascii="Times New Roman" w:hAnsi="Times New Roman" w:cs="Times New Roman"/>
          <w:noProof/>
          <w:szCs w:val="24"/>
        </w:rPr>
      </w:pPr>
    </w:p>
    <w:p w14:paraId="0A834810" w14:textId="5202EF8F" w:rsidR="001808F8" w:rsidRPr="001808F8" w:rsidRDefault="001808F8" w:rsidP="00211F71">
      <w:pPr>
        <w:widowControl w:val="0"/>
        <w:autoSpaceDE w:val="0"/>
        <w:autoSpaceDN w:val="0"/>
        <w:adjustRightInd w:val="0"/>
        <w:ind w:left="567" w:hanging="567"/>
        <w:jc w:val="both"/>
        <w:rPr>
          <w:rFonts w:ascii="Times New Roman" w:hAnsi="Times New Roman" w:cs="Times New Roman"/>
          <w:noProof/>
          <w:szCs w:val="24"/>
        </w:rPr>
      </w:pPr>
      <w:r w:rsidRPr="001808F8">
        <w:rPr>
          <w:rFonts w:ascii="Times New Roman" w:hAnsi="Times New Roman" w:cs="Times New Roman"/>
          <w:noProof/>
          <w:szCs w:val="24"/>
        </w:rPr>
        <w:t xml:space="preserve">Kusnul, T. A. And Sutanta (2016) ‘Pengaruh Pemberian Minum Teh Bunga Rosella Terhadap Perubahan Tekanan Darah Pada Penderita Hipertensi’, </w:t>
      </w:r>
      <w:r w:rsidRPr="001808F8">
        <w:rPr>
          <w:rFonts w:ascii="Times New Roman" w:hAnsi="Times New Roman" w:cs="Times New Roman"/>
          <w:i/>
          <w:iCs/>
          <w:noProof/>
          <w:szCs w:val="24"/>
        </w:rPr>
        <w:t>Jurnal Kebidanan</w:t>
      </w:r>
      <w:r w:rsidRPr="001808F8">
        <w:rPr>
          <w:rFonts w:ascii="Times New Roman" w:hAnsi="Times New Roman" w:cs="Times New Roman"/>
          <w:noProof/>
          <w:szCs w:val="24"/>
        </w:rPr>
        <w:t>, 8(02), Pp. 183–193. Doi: 10.35872/Jurkeb.V8i02.219.</w:t>
      </w:r>
    </w:p>
    <w:p w14:paraId="55AD28E0" w14:textId="77777777" w:rsidR="001808F8" w:rsidRPr="001808F8" w:rsidRDefault="001808F8" w:rsidP="00211F71">
      <w:pPr>
        <w:widowControl w:val="0"/>
        <w:autoSpaceDE w:val="0"/>
        <w:autoSpaceDN w:val="0"/>
        <w:adjustRightInd w:val="0"/>
        <w:ind w:left="567" w:hanging="567"/>
        <w:jc w:val="both"/>
        <w:rPr>
          <w:rFonts w:ascii="Times New Roman" w:hAnsi="Times New Roman" w:cs="Times New Roman"/>
          <w:noProof/>
          <w:szCs w:val="24"/>
        </w:rPr>
      </w:pPr>
    </w:p>
    <w:p w14:paraId="69703B71" w14:textId="543C22B6" w:rsidR="001808F8" w:rsidRPr="001808F8" w:rsidRDefault="001808F8" w:rsidP="00211F71">
      <w:pPr>
        <w:widowControl w:val="0"/>
        <w:autoSpaceDE w:val="0"/>
        <w:autoSpaceDN w:val="0"/>
        <w:adjustRightInd w:val="0"/>
        <w:ind w:left="567" w:hanging="567"/>
        <w:jc w:val="both"/>
        <w:rPr>
          <w:rFonts w:ascii="Times New Roman" w:hAnsi="Times New Roman" w:cs="Times New Roman"/>
          <w:noProof/>
          <w:szCs w:val="24"/>
        </w:rPr>
      </w:pPr>
      <w:r w:rsidRPr="001808F8">
        <w:rPr>
          <w:rFonts w:ascii="Times New Roman" w:hAnsi="Times New Roman" w:cs="Times New Roman"/>
          <w:noProof/>
          <w:szCs w:val="24"/>
        </w:rPr>
        <w:t xml:space="preserve">Madani‑Sani, F. </w:t>
      </w:r>
      <w:r w:rsidRPr="001808F8">
        <w:rPr>
          <w:rFonts w:ascii="Times New Roman" w:hAnsi="Times New Roman" w:cs="Times New Roman"/>
          <w:i/>
          <w:iCs/>
          <w:noProof/>
          <w:szCs w:val="24"/>
        </w:rPr>
        <w:t>Et Al.</w:t>
      </w:r>
      <w:r w:rsidRPr="001808F8">
        <w:rPr>
          <w:rFonts w:ascii="Times New Roman" w:hAnsi="Times New Roman" w:cs="Times New Roman"/>
          <w:noProof/>
          <w:szCs w:val="24"/>
        </w:rPr>
        <w:t xml:space="preserve"> (2019) ‘Effect Of Hibiscus Sabdariffa On Blood Pressure In Patients With Stage 1 Hypertension’, </w:t>
      </w:r>
      <w:r w:rsidRPr="001808F8">
        <w:rPr>
          <w:rFonts w:ascii="Times New Roman" w:hAnsi="Times New Roman" w:cs="Times New Roman"/>
          <w:i/>
          <w:iCs/>
          <w:noProof/>
          <w:szCs w:val="24"/>
        </w:rPr>
        <w:t>Journal Of Advanced Pharmaceutical Technology And Research</w:t>
      </w:r>
      <w:r w:rsidRPr="001808F8">
        <w:rPr>
          <w:rFonts w:ascii="Times New Roman" w:hAnsi="Times New Roman" w:cs="Times New Roman"/>
          <w:noProof/>
          <w:szCs w:val="24"/>
        </w:rPr>
        <w:t>, 10(3), Pp. 107–111. Doi: 10.4103/Japtr.Japtr.</w:t>
      </w:r>
    </w:p>
    <w:p w14:paraId="220C79A9" w14:textId="77777777" w:rsidR="001808F8" w:rsidRPr="001808F8" w:rsidRDefault="001808F8" w:rsidP="00211F71">
      <w:pPr>
        <w:widowControl w:val="0"/>
        <w:autoSpaceDE w:val="0"/>
        <w:autoSpaceDN w:val="0"/>
        <w:adjustRightInd w:val="0"/>
        <w:ind w:left="567" w:hanging="567"/>
        <w:jc w:val="both"/>
        <w:rPr>
          <w:rFonts w:ascii="Times New Roman" w:hAnsi="Times New Roman" w:cs="Times New Roman"/>
          <w:noProof/>
          <w:szCs w:val="24"/>
        </w:rPr>
      </w:pPr>
    </w:p>
    <w:p w14:paraId="11A54FA5" w14:textId="7A842C2F" w:rsidR="001808F8" w:rsidRDefault="001808F8" w:rsidP="00211F71">
      <w:pPr>
        <w:widowControl w:val="0"/>
        <w:autoSpaceDE w:val="0"/>
        <w:autoSpaceDN w:val="0"/>
        <w:adjustRightInd w:val="0"/>
        <w:ind w:left="567" w:hanging="567"/>
        <w:jc w:val="both"/>
        <w:rPr>
          <w:rFonts w:ascii="Times New Roman" w:hAnsi="Times New Roman" w:cs="Times New Roman"/>
          <w:noProof/>
          <w:szCs w:val="24"/>
        </w:rPr>
      </w:pPr>
      <w:r w:rsidRPr="001808F8">
        <w:rPr>
          <w:rFonts w:ascii="Times New Roman" w:hAnsi="Times New Roman" w:cs="Times New Roman"/>
          <w:noProof/>
          <w:szCs w:val="24"/>
        </w:rPr>
        <w:t xml:space="preserve">Moerfiah, Umi, P. And Erni, R. (2020) ‘Effectiveness Of Herbal Liquid Combination Of Papaya Leaves Extract And Rosella Flower Petals As Antihypertensive’, </w:t>
      </w:r>
      <w:r w:rsidRPr="001808F8">
        <w:rPr>
          <w:rFonts w:ascii="Times New Roman" w:hAnsi="Times New Roman" w:cs="Times New Roman"/>
          <w:i/>
          <w:iCs/>
          <w:noProof/>
          <w:szCs w:val="24"/>
        </w:rPr>
        <w:t>Acta Veterinaria Indonesia</w:t>
      </w:r>
      <w:r w:rsidRPr="001808F8">
        <w:rPr>
          <w:rFonts w:ascii="Times New Roman" w:hAnsi="Times New Roman" w:cs="Times New Roman"/>
          <w:noProof/>
          <w:szCs w:val="24"/>
        </w:rPr>
        <w:t>, 8(1), Pp. 10–17.</w:t>
      </w:r>
    </w:p>
    <w:p w14:paraId="3BA0100B" w14:textId="77777777" w:rsidR="00C62588" w:rsidRPr="001808F8" w:rsidRDefault="00C62588" w:rsidP="00211F71">
      <w:pPr>
        <w:widowControl w:val="0"/>
        <w:autoSpaceDE w:val="0"/>
        <w:autoSpaceDN w:val="0"/>
        <w:adjustRightInd w:val="0"/>
        <w:ind w:left="567" w:hanging="567"/>
        <w:jc w:val="both"/>
        <w:rPr>
          <w:rFonts w:ascii="Times New Roman" w:hAnsi="Times New Roman" w:cs="Times New Roman"/>
          <w:noProof/>
          <w:szCs w:val="24"/>
        </w:rPr>
      </w:pPr>
    </w:p>
    <w:p w14:paraId="0DED2E82" w14:textId="2E5C5DAB" w:rsidR="001808F8" w:rsidRPr="001808F8" w:rsidRDefault="001808F8" w:rsidP="00211F71">
      <w:pPr>
        <w:widowControl w:val="0"/>
        <w:autoSpaceDE w:val="0"/>
        <w:autoSpaceDN w:val="0"/>
        <w:adjustRightInd w:val="0"/>
        <w:ind w:left="567" w:hanging="567"/>
        <w:jc w:val="both"/>
        <w:rPr>
          <w:rFonts w:ascii="Times New Roman" w:hAnsi="Times New Roman" w:cs="Times New Roman"/>
          <w:noProof/>
          <w:szCs w:val="24"/>
        </w:rPr>
      </w:pPr>
      <w:r w:rsidRPr="001808F8">
        <w:rPr>
          <w:rFonts w:ascii="Times New Roman" w:hAnsi="Times New Roman" w:cs="Times New Roman"/>
          <w:noProof/>
          <w:szCs w:val="24"/>
        </w:rPr>
        <w:t xml:space="preserve">Muhammad, G. (2020) ‘Pengaruh Pemberian Seduhan Kering Bunga Rosella Terhadap Penurunan Tekanan Darah’, </w:t>
      </w:r>
      <w:r w:rsidRPr="001808F8">
        <w:rPr>
          <w:rFonts w:ascii="Times New Roman" w:hAnsi="Times New Roman" w:cs="Times New Roman"/>
          <w:i/>
          <w:iCs/>
          <w:noProof/>
          <w:szCs w:val="24"/>
        </w:rPr>
        <w:t>Kedokteran</w:t>
      </w:r>
      <w:r w:rsidRPr="001808F8">
        <w:rPr>
          <w:rFonts w:ascii="Times New Roman" w:hAnsi="Times New Roman" w:cs="Times New Roman"/>
          <w:noProof/>
          <w:szCs w:val="24"/>
        </w:rPr>
        <w:t>, 2(1), Pp. 159–164.</w:t>
      </w:r>
    </w:p>
    <w:p w14:paraId="28822E6E" w14:textId="77777777" w:rsidR="001808F8" w:rsidRPr="001808F8" w:rsidRDefault="001808F8" w:rsidP="00211F71">
      <w:pPr>
        <w:widowControl w:val="0"/>
        <w:autoSpaceDE w:val="0"/>
        <w:autoSpaceDN w:val="0"/>
        <w:adjustRightInd w:val="0"/>
        <w:ind w:left="567" w:hanging="567"/>
        <w:jc w:val="both"/>
        <w:rPr>
          <w:rFonts w:ascii="Times New Roman" w:hAnsi="Times New Roman" w:cs="Times New Roman"/>
          <w:noProof/>
          <w:szCs w:val="24"/>
        </w:rPr>
      </w:pPr>
    </w:p>
    <w:p w14:paraId="5F1DE23A" w14:textId="27000FAB" w:rsidR="001808F8" w:rsidRPr="001808F8" w:rsidRDefault="001808F8" w:rsidP="00211F71">
      <w:pPr>
        <w:widowControl w:val="0"/>
        <w:autoSpaceDE w:val="0"/>
        <w:autoSpaceDN w:val="0"/>
        <w:adjustRightInd w:val="0"/>
        <w:ind w:left="567" w:hanging="567"/>
        <w:jc w:val="both"/>
        <w:rPr>
          <w:rFonts w:ascii="Times New Roman" w:hAnsi="Times New Roman" w:cs="Times New Roman"/>
          <w:noProof/>
          <w:szCs w:val="24"/>
        </w:rPr>
      </w:pPr>
      <w:r w:rsidRPr="001808F8">
        <w:rPr>
          <w:rFonts w:ascii="Times New Roman" w:hAnsi="Times New Roman" w:cs="Times New Roman"/>
          <w:noProof/>
          <w:szCs w:val="24"/>
        </w:rPr>
        <w:t>Nursalam, P. And Hons, M. N. (2020) ‘Panduan Penyusunan Skripsi- Literature Dan Tesis - Systematic Review Alih Pembelajaran Akibat Pandemi’, (April).</w:t>
      </w:r>
    </w:p>
    <w:p w14:paraId="187CC355" w14:textId="4EBE58D1" w:rsidR="001808F8" w:rsidRPr="001808F8" w:rsidRDefault="001808F8" w:rsidP="00211F71">
      <w:pPr>
        <w:widowControl w:val="0"/>
        <w:autoSpaceDE w:val="0"/>
        <w:autoSpaceDN w:val="0"/>
        <w:adjustRightInd w:val="0"/>
        <w:ind w:left="567" w:hanging="567"/>
        <w:jc w:val="both"/>
        <w:rPr>
          <w:rFonts w:ascii="Times New Roman" w:hAnsi="Times New Roman" w:cs="Times New Roman"/>
          <w:noProof/>
          <w:szCs w:val="24"/>
        </w:rPr>
      </w:pPr>
      <w:r w:rsidRPr="001808F8">
        <w:rPr>
          <w:rFonts w:ascii="Times New Roman" w:hAnsi="Times New Roman" w:cs="Times New Roman"/>
          <w:noProof/>
          <w:szCs w:val="24"/>
        </w:rPr>
        <w:t xml:space="preserve">Spencer, J. P. E. </w:t>
      </w:r>
      <w:r w:rsidRPr="001808F8">
        <w:rPr>
          <w:rFonts w:ascii="Times New Roman" w:hAnsi="Times New Roman" w:cs="Times New Roman"/>
          <w:i/>
          <w:iCs/>
          <w:noProof/>
          <w:szCs w:val="24"/>
        </w:rPr>
        <w:t>Et Al.</w:t>
      </w:r>
      <w:r w:rsidRPr="001808F8">
        <w:rPr>
          <w:rFonts w:ascii="Times New Roman" w:hAnsi="Times New Roman" w:cs="Times New Roman"/>
          <w:noProof/>
          <w:szCs w:val="24"/>
        </w:rPr>
        <w:t xml:space="preserve"> (2019) ‘Acute Effects Of Hibiscus Sabdariffa Calyces On Postprandial Blood Pressure, Vascular Function, Blood Lipids, Biomarkers Of Insulin Resistance And Inflammation In Humans’, </w:t>
      </w:r>
      <w:r w:rsidRPr="001808F8">
        <w:rPr>
          <w:rFonts w:ascii="Times New Roman" w:hAnsi="Times New Roman" w:cs="Times New Roman"/>
          <w:i/>
          <w:iCs/>
          <w:noProof/>
          <w:szCs w:val="24"/>
        </w:rPr>
        <w:t>Nutrients</w:t>
      </w:r>
      <w:r w:rsidRPr="001808F8">
        <w:rPr>
          <w:rFonts w:ascii="Times New Roman" w:hAnsi="Times New Roman" w:cs="Times New Roman"/>
          <w:noProof/>
          <w:szCs w:val="24"/>
        </w:rPr>
        <w:t>, 11(2). Doi: 10.3390/Nu11020341.</w:t>
      </w:r>
    </w:p>
    <w:p w14:paraId="77621B4B" w14:textId="77777777" w:rsidR="001808F8" w:rsidRPr="001808F8" w:rsidRDefault="001808F8" w:rsidP="00211F71">
      <w:pPr>
        <w:widowControl w:val="0"/>
        <w:autoSpaceDE w:val="0"/>
        <w:autoSpaceDN w:val="0"/>
        <w:adjustRightInd w:val="0"/>
        <w:ind w:left="567" w:hanging="567"/>
        <w:jc w:val="both"/>
        <w:rPr>
          <w:rFonts w:ascii="Times New Roman" w:hAnsi="Times New Roman" w:cs="Times New Roman"/>
          <w:noProof/>
          <w:szCs w:val="24"/>
        </w:rPr>
      </w:pPr>
    </w:p>
    <w:p w14:paraId="055E5BD0" w14:textId="35BC9695" w:rsidR="001808F8" w:rsidRPr="001808F8" w:rsidRDefault="001808F8" w:rsidP="00211F71">
      <w:pPr>
        <w:widowControl w:val="0"/>
        <w:autoSpaceDE w:val="0"/>
        <w:autoSpaceDN w:val="0"/>
        <w:adjustRightInd w:val="0"/>
        <w:ind w:left="567" w:hanging="567"/>
        <w:jc w:val="both"/>
        <w:rPr>
          <w:rFonts w:ascii="Times New Roman" w:hAnsi="Times New Roman" w:cs="Times New Roman"/>
          <w:noProof/>
          <w:szCs w:val="24"/>
        </w:rPr>
      </w:pPr>
      <w:r w:rsidRPr="001808F8">
        <w:rPr>
          <w:rFonts w:ascii="Times New Roman" w:hAnsi="Times New Roman" w:cs="Times New Roman"/>
          <w:noProof/>
          <w:szCs w:val="24"/>
        </w:rPr>
        <w:t xml:space="preserve">Surya, E. </w:t>
      </w:r>
      <w:r w:rsidRPr="001808F8">
        <w:rPr>
          <w:rFonts w:ascii="Times New Roman" w:hAnsi="Times New Roman" w:cs="Times New Roman"/>
          <w:i/>
          <w:iCs/>
          <w:noProof/>
          <w:szCs w:val="24"/>
        </w:rPr>
        <w:t>Et Al.</w:t>
      </w:r>
      <w:r w:rsidRPr="001808F8">
        <w:rPr>
          <w:rFonts w:ascii="Times New Roman" w:hAnsi="Times New Roman" w:cs="Times New Roman"/>
          <w:noProof/>
          <w:szCs w:val="24"/>
        </w:rPr>
        <w:t xml:space="preserve"> (2019) ‘Effectiveness Of Giving Loss Of Rosella Tea On Decreasing Blood Pressure In Elderly Patients Of Hypertension’, 7(2), Pp. 1–4.</w:t>
      </w:r>
    </w:p>
    <w:p w14:paraId="1EE99E55" w14:textId="77777777" w:rsidR="001808F8" w:rsidRPr="001808F8" w:rsidRDefault="001808F8" w:rsidP="00211F71">
      <w:pPr>
        <w:widowControl w:val="0"/>
        <w:autoSpaceDE w:val="0"/>
        <w:autoSpaceDN w:val="0"/>
        <w:adjustRightInd w:val="0"/>
        <w:ind w:left="567" w:hanging="567"/>
        <w:jc w:val="both"/>
        <w:rPr>
          <w:rFonts w:ascii="Times New Roman" w:hAnsi="Times New Roman" w:cs="Times New Roman"/>
          <w:noProof/>
          <w:szCs w:val="24"/>
        </w:rPr>
      </w:pPr>
    </w:p>
    <w:p w14:paraId="0FF4FC6D" w14:textId="09FD9824" w:rsidR="001808F8" w:rsidRPr="001808F8" w:rsidRDefault="001808F8" w:rsidP="00211F71">
      <w:pPr>
        <w:widowControl w:val="0"/>
        <w:autoSpaceDE w:val="0"/>
        <w:autoSpaceDN w:val="0"/>
        <w:adjustRightInd w:val="0"/>
        <w:ind w:left="567" w:hanging="567"/>
        <w:jc w:val="both"/>
        <w:rPr>
          <w:rFonts w:ascii="Times New Roman" w:hAnsi="Times New Roman" w:cs="Times New Roman"/>
          <w:noProof/>
          <w:szCs w:val="24"/>
        </w:rPr>
      </w:pPr>
      <w:r w:rsidRPr="001808F8">
        <w:rPr>
          <w:rFonts w:ascii="Times New Roman" w:hAnsi="Times New Roman" w:cs="Times New Roman"/>
          <w:noProof/>
          <w:szCs w:val="24"/>
        </w:rPr>
        <w:t xml:space="preserve">Tambunan, N. And Apriliyanti, D. (2018) ‘Pengaruh Pemberian Ekstrak Kelopak Bunga Rosella, Terhadap Penurunan Kadar Tekanan Darah Pada Penderita Hipertensi’, </w:t>
      </w:r>
      <w:r w:rsidRPr="001808F8">
        <w:rPr>
          <w:rFonts w:ascii="Times New Roman" w:hAnsi="Times New Roman" w:cs="Times New Roman"/>
          <w:i/>
          <w:iCs/>
          <w:noProof/>
          <w:szCs w:val="24"/>
        </w:rPr>
        <w:t>Dinamika Kesehatan</w:t>
      </w:r>
      <w:r w:rsidRPr="001808F8">
        <w:rPr>
          <w:rFonts w:ascii="Times New Roman" w:hAnsi="Times New Roman" w:cs="Times New Roman"/>
          <w:noProof/>
          <w:szCs w:val="24"/>
        </w:rPr>
        <w:t>, 9(2 (62)), Pp. 268–277.</w:t>
      </w:r>
    </w:p>
    <w:p w14:paraId="60C244A3" w14:textId="77777777" w:rsidR="001808F8" w:rsidRPr="001808F8" w:rsidRDefault="001808F8" w:rsidP="00211F71">
      <w:pPr>
        <w:widowControl w:val="0"/>
        <w:autoSpaceDE w:val="0"/>
        <w:autoSpaceDN w:val="0"/>
        <w:adjustRightInd w:val="0"/>
        <w:ind w:left="567" w:hanging="567"/>
        <w:jc w:val="both"/>
        <w:rPr>
          <w:rFonts w:ascii="Times New Roman" w:hAnsi="Times New Roman" w:cs="Times New Roman"/>
          <w:noProof/>
          <w:szCs w:val="24"/>
        </w:rPr>
      </w:pPr>
    </w:p>
    <w:p w14:paraId="4484AE79" w14:textId="6276CE33" w:rsidR="001808F8" w:rsidRPr="001808F8" w:rsidRDefault="001808F8" w:rsidP="00211F71">
      <w:pPr>
        <w:widowControl w:val="0"/>
        <w:autoSpaceDE w:val="0"/>
        <w:autoSpaceDN w:val="0"/>
        <w:adjustRightInd w:val="0"/>
        <w:ind w:left="567" w:hanging="567"/>
        <w:jc w:val="both"/>
        <w:rPr>
          <w:rFonts w:ascii="Times New Roman" w:hAnsi="Times New Roman" w:cs="Times New Roman"/>
          <w:noProof/>
          <w:szCs w:val="24"/>
        </w:rPr>
      </w:pPr>
      <w:r w:rsidRPr="001808F8">
        <w:rPr>
          <w:rFonts w:ascii="Times New Roman" w:hAnsi="Times New Roman" w:cs="Times New Roman"/>
          <w:noProof/>
          <w:szCs w:val="24"/>
        </w:rPr>
        <w:t xml:space="preserve">Yuniar Tri, G. A. (2019) ‘Hipertensi Pada Penduduk Usia Produktif (15-64 Tahun)’, </w:t>
      </w:r>
      <w:r w:rsidRPr="001808F8">
        <w:rPr>
          <w:rFonts w:ascii="Times New Roman" w:hAnsi="Times New Roman" w:cs="Times New Roman"/>
          <w:i/>
          <w:iCs/>
          <w:noProof/>
          <w:szCs w:val="24"/>
        </w:rPr>
        <w:t>Higeia (Journal Of Public Health Research And Development)</w:t>
      </w:r>
      <w:r w:rsidRPr="001808F8">
        <w:rPr>
          <w:rFonts w:ascii="Times New Roman" w:hAnsi="Times New Roman" w:cs="Times New Roman"/>
          <w:noProof/>
          <w:szCs w:val="24"/>
        </w:rPr>
        <w:t>, 3(3), Pp. 345–356. Doi: Https://Doi.Org/10.15294/Higeia/V3i3/30235.</w:t>
      </w:r>
    </w:p>
    <w:p w14:paraId="02D17783" w14:textId="77777777" w:rsidR="001808F8" w:rsidRPr="001808F8" w:rsidRDefault="001808F8" w:rsidP="00211F71">
      <w:pPr>
        <w:widowControl w:val="0"/>
        <w:autoSpaceDE w:val="0"/>
        <w:autoSpaceDN w:val="0"/>
        <w:adjustRightInd w:val="0"/>
        <w:ind w:left="567" w:hanging="567"/>
        <w:jc w:val="both"/>
        <w:rPr>
          <w:rFonts w:ascii="Times New Roman" w:hAnsi="Times New Roman" w:cs="Times New Roman"/>
          <w:noProof/>
          <w:szCs w:val="24"/>
        </w:rPr>
      </w:pPr>
    </w:p>
    <w:p w14:paraId="31263FBC" w14:textId="0E8DB09D" w:rsidR="001808F8" w:rsidRPr="001808F8" w:rsidRDefault="001808F8" w:rsidP="00211F71">
      <w:pPr>
        <w:widowControl w:val="0"/>
        <w:autoSpaceDE w:val="0"/>
        <w:autoSpaceDN w:val="0"/>
        <w:adjustRightInd w:val="0"/>
        <w:ind w:left="567" w:hanging="567"/>
        <w:jc w:val="both"/>
        <w:rPr>
          <w:rFonts w:ascii="Times New Roman" w:hAnsi="Times New Roman" w:cs="Times New Roman"/>
          <w:noProof/>
        </w:rPr>
      </w:pPr>
      <w:r w:rsidRPr="001808F8">
        <w:rPr>
          <w:rFonts w:ascii="Times New Roman" w:hAnsi="Times New Roman" w:cs="Times New Roman"/>
          <w:noProof/>
          <w:szCs w:val="24"/>
        </w:rPr>
        <w:t xml:space="preserve">Zainur, R. (2019) ‘Pengaruh Home Based Exercise Training Terhadap Penurunan Tekanan Darah Pada Hipertensi Lansia’, </w:t>
      </w:r>
      <w:r w:rsidRPr="001808F8">
        <w:rPr>
          <w:rFonts w:ascii="Times New Roman" w:hAnsi="Times New Roman" w:cs="Times New Roman"/>
          <w:i/>
          <w:iCs/>
          <w:noProof/>
          <w:szCs w:val="24"/>
        </w:rPr>
        <w:t>Keperawatan</w:t>
      </w:r>
      <w:r w:rsidRPr="001808F8">
        <w:rPr>
          <w:rFonts w:ascii="Times New Roman" w:hAnsi="Times New Roman" w:cs="Times New Roman"/>
          <w:noProof/>
          <w:szCs w:val="24"/>
        </w:rPr>
        <w:t>, Pp. 1–8.</w:t>
      </w:r>
    </w:p>
    <w:p w14:paraId="31B81C4B" w14:textId="2367D8BB" w:rsidR="004342B6" w:rsidRPr="001808F8" w:rsidRDefault="001808F8" w:rsidP="00211F71">
      <w:pPr>
        <w:widowControl w:val="0"/>
        <w:autoSpaceDE w:val="0"/>
        <w:autoSpaceDN w:val="0"/>
        <w:adjustRightInd w:val="0"/>
        <w:ind w:left="567" w:hanging="567"/>
        <w:jc w:val="both"/>
        <w:rPr>
          <w:rFonts w:ascii="Times New Roman" w:hAnsi="Times New Roman" w:cs="Times New Roman"/>
          <w:b/>
        </w:rPr>
      </w:pPr>
      <w:r w:rsidRPr="001808F8">
        <w:rPr>
          <w:rFonts w:ascii="Times New Roman" w:hAnsi="Times New Roman" w:cs="Times New Roman"/>
          <w:b/>
        </w:rPr>
        <w:fldChar w:fldCharType="end"/>
      </w:r>
      <w:bookmarkStart w:id="0" w:name="_GoBack"/>
      <w:bookmarkEnd w:id="0"/>
    </w:p>
    <w:p w14:paraId="7F223093" w14:textId="77777777" w:rsidR="00B175E7" w:rsidRPr="001808F8" w:rsidRDefault="00B175E7" w:rsidP="00211F71">
      <w:pPr>
        <w:pStyle w:val="ListParagraph"/>
        <w:ind w:left="567" w:hanging="567"/>
        <w:jc w:val="both"/>
        <w:rPr>
          <w:rFonts w:ascii="Times New Roman" w:hAnsi="Times New Roman" w:cs="Times New Roman"/>
          <w:b/>
        </w:rPr>
      </w:pPr>
    </w:p>
    <w:sectPr w:rsidR="00B175E7" w:rsidRPr="001808F8" w:rsidSect="00A6036C">
      <w:type w:val="continuous"/>
      <w:pgSz w:w="11906" w:h="16838" w:code="9"/>
      <w:pgMar w:top="1701" w:right="1701" w:bottom="1701" w:left="1985" w:header="567" w:footer="567" w:gutter="0"/>
      <w:cols w:num="2"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A23856" w14:textId="77777777" w:rsidR="004B6EB6" w:rsidRDefault="004B6EB6">
      <w:r>
        <w:separator/>
      </w:r>
    </w:p>
  </w:endnote>
  <w:endnote w:type="continuationSeparator" w:id="0">
    <w:p w14:paraId="6801CC33" w14:textId="77777777" w:rsidR="004B6EB6" w:rsidRDefault="004B6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2824E" w14:textId="77777777" w:rsidR="000938CD" w:rsidRPr="00277BD0" w:rsidRDefault="000938CD" w:rsidP="000938CD">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DB92BA" w14:textId="77777777" w:rsidR="004B6EB6" w:rsidRDefault="004B6EB6">
      <w:r>
        <w:separator/>
      </w:r>
    </w:p>
  </w:footnote>
  <w:footnote w:type="continuationSeparator" w:id="0">
    <w:p w14:paraId="6AFAF6EB" w14:textId="77777777" w:rsidR="004B6EB6" w:rsidRDefault="004B6E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4198752"/>
      <w:docPartObj>
        <w:docPartGallery w:val="Page Numbers (Top of Page)"/>
        <w:docPartUnique/>
      </w:docPartObj>
    </w:sdtPr>
    <w:sdtEndPr>
      <w:rPr>
        <w:rFonts w:ascii="Times New Roman" w:hAnsi="Times New Roman" w:cs="Times New Roman"/>
        <w:noProof/>
      </w:rPr>
    </w:sdtEndPr>
    <w:sdtContent>
      <w:p w14:paraId="3E30E2B0" w14:textId="71BDAA97" w:rsidR="00A6036C" w:rsidRPr="00A6036C" w:rsidRDefault="00A6036C" w:rsidP="00A6036C">
        <w:pPr>
          <w:pStyle w:val="Header"/>
          <w:tabs>
            <w:tab w:val="clear" w:pos="4680"/>
            <w:tab w:val="clear" w:pos="9360"/>
            <w:tab w:val="right" w:pos="8222"/>
          </w:tabs>
          <w:rPr>
            <w:rFonts w:ascii="Times New Roman" w:hAnsi="Times New Roman" w:cs="Times New Roman"/>
          </w:rPr>
        </w:pPr>
        <w:r w:rsidRPr="00F26CA5">
          <w:rPr>
            <w:rFonts w:ascii="Times New Roman" w:hAnsi="Times New Roman" w:cs="Times New Roman"/>
            <w:lang w:val="id-ID"/>
          </w:rPr>
          <w:t xml:space="preserve">Jurnal Insan Cendekia Volume </w:t>
        </w:r>
        <w:r>
          <w:rPr>
            <w:rFonts w:ascii="Times New Roman" w:hAnsi="Times New Roman" w:cs="Times New Roman"/>
            <w:lang w:val="id-ID"/>
          </w:rPr>
          <w:t>8</w:t>
        </w:r>
        <w:r w:rsidRPr="00F26CA5">
          <w:rPr>
            <w:rFonts w:ascii="Times New Roman" w:hAnsi="Times New Roman" w:cs="Times New Roman"/>
            <w:lang w:val="id-ID"/>
          </w:rPr>
          <w:t xml:space="preserve"> No. </w:t>
        </w:r>
        <w:r>
          <w:rPr>
            <w:rFonts w:ascii="Times New Roman" w:hAnsi="Times New Roman" w:cs="Times New Roman"/>
            <w:lang w:val="id-ID"/>
          </w:rPr>
          <w:t>1</w:t>
        </w:r>
        <w:r w:rsidRPr="00F26CA5">
          <w:rPr>
            <w:rFonts w:ascii="Times New Roman" w:hAnsi="Times New Roman" w:cs="Times New Roman"/>
            <w:lang w:val="id-ID"/>
          </w:rPr>
          <w:t xml:space="preserve"> </w:t>
        </w:r>
        <w:r>
          <w:rPr>
            <w:rFonts w:ascii="Times New Roman" w:hAnsi="Times New Roman" w:cs="Times New Roman"/>
            <w:lang w:val="id-ID"/>
          </w:rPr>
          <w:t>Maret 2021</w:t>
        </w:r>
        <w:r>
          <w:rPr>
            <w:rFonts w:ascii="Times New Roman" w:hAnsi="Times New Roman" w:cs="Times New Roman"/>
            <w:lang w:val="id-ID"/>
          </w:rPr>
          <w:tab/>
        </w:r>
        <w:r w:rsidRPr="00A6036C">
          <w:rPr>
            <w:rFonts w:ascii="Times New Roman" w:hAnsi="Times New Roman" w:cs="Times New Roman"/>
          </w:rPr>
          <w:fldChar w:fldCharType="begin"/>
        </w:r>
        <w:r w:rsidRPr="00A6036C">
          <w:rPr>
            <w:rFonts w:ascii="Times New Roman" w:hAnsi="Times New Roman" w:cs="Times New Roman"/>
          </w:rPr>
          <w:instrText xml:space="preserve"> PAGE   \* MERGEFORMAT </w:instrText>
        </w:r>
        <w:r w:rsidRPr="00A6036C">
          <w:rPr>
            <w:rFonts w:ascii="Times New Roman" w:hAnsi="Times New Roman" w:cs="Times New Roman"/>
          </w:rPr>
          <w:fldChar w:fldCharType="separate"/>
        </w:r>
        <w:r w:rsidR="004B6EB6">
          <w:rPr>
            <w:rFonts w:ascii="Times New Roman" w:hAnsi="Times New Roman" w:cs="Times New Roman"/>
            <w:noProof/>
          </w:rPr>
          <w:t>19</w:t>
        </w:r>
        <w:r w:rsidRPr="00A6036C">
          <w:rPr>
            <w:rFonts w:ascii="Times New Roman" w:hAnsi="Times New Roman" w:cs="Times New Roman"/>
            <w:noProof/>
          </w:rPr>
          <w:fldChar w:fldCharType="end"/>
        </w:r>
      </w:p>
    </w:sdtContent>
  </w:sdt>
  <w:p w14:paraId="168869E5" w14:textId="77777777" w:rsidR="000938CD" w:rsidRPr="009725FB" w:rsidRDefault="000938CD" w:rsidP="00A6036C">
    <w:pPr>
      <w:pStyle w:val="Header"/>
      <w:tabs>
        <w:tab w:val="clear" w:pos="4680"/>
        <w:tab w:val="clear" w:pos="9360"/>
        <w:tab w:val="right" w:pos="8222"/>
      </w:tabs>
      <w:jc w:val="right"/>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3C1E5" w14:textId="77777777" w:rsidR="000938CD" w:rsidRDefault="00155E65" w:rsidP="000938CD">
    <w:pPr>
      <w:pStyle w:val="Header"/>
      <w:jc w:val="right"/>
    </w:pPr>
    <w:r>
      <w:rPr>
        <w:rFonts w:ascii="Times New Roman" w:hAnsi="Times New Roman" w:cs="Times New Roman"/>
        <w:sz w:val="24"/>
        <w:szCs w:val="24"/>
      </w:rPr>
      <w:t>41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A2683F"/>
    <w:multiLevelType w:val="hybridMultilevel"/>
    <w:tmpl w:val="5F4E8A0C"/>
    <w:lvl w:ilvl="0" w:tplc="9700529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589D3BD9"/>
    <w:multiLevelType w:val="multilevel"/>
    <w:tmpl w:val="28885FD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64FB39E1"/>
    <w:multiLevelType w:val="multilevel"/>
    <w:tmpl w:val="9DE87C7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74E95D62"/>
    <w:multiLevelType w:val="hybridMultilevel"/>
    <w:tmpl w:val="0EA87F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D54992"/>
    <w:multiLevelType w:val="hybridMultilevel"/>
    <w:tmpl w:val="25E64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620"/>
    <w:rsid w:val="000240CB"/>
    <w:rsid w:val="0003229B"/>
    <w:rsid w:val="000938CD"/>
    <w:rsid w:val="000B44AC"/>
    <w:rsid w:val="000F22BC"/>
    <w:rsid w:val="00143A4B"/>
    <w:rsid w:val="00153E90"/>
    <w:rsid w:val="00155E65"/>
    <w:rsid w:val="0016078E"/>
    <w:rsid w:val="001658E3"/>
    <w:rsid w:val="001742BD"/>
    <w:rsid w:val="001808F8"/>
    <w:rsid w:val="00196F7E"/>
    <w:rsid w:val="001A6060"/>
    <w:rsid w:val="001C5CE1"/>
    <w:rsid w:val="001D5C29"/>
    <w:rsid w:val="001E272B"/>
    <w:rsid w:val="00206BEF"/>
    <w:rsid w:val="00211F71"/>
    <w:rsid w:val="00220D90"/>
    <w:rsid w:val="00241B6B"/>
    <w:rsid w:val="00242E41"/>
    <w:rsid w:val="00287620"/>
    <w:rsid w:val="002B25F5"/>
    <w:rsid w:val="002C34F5"/>
    <w:rsid w:val="003C722B"/>
    <w:rsid w:val="003D04C5"/>
    <w:rsid w:val="004016F9"/>
    <w:rsid w:val="00426698"/>
    <w:rsid w:val="004342B6"/>
    <w:rsid w:val="00437086"/>
    <w:rsid w:val="00446FB3"/>
    <w:rsid w:val="0048480F"/>
    <w:rsid w:val="004B6EB6"/>
    <w:rsid w:val="004C05C4"/>
    <w:rsid w:val="005119AF"/>
    <w:rsid w:val="00545047"/>
    <w:rsid w:val="00562B8C"/>
    <w:rsid w:val="005841F5"/>
    <w:rsid w:val="005A06E3"/>
    <w:rsid w:val="005F2864"/>
    <w:rsid w:val="00600621"/>
    <w:rsid w:val="006238CA"/>
    <w:rsid w:val="00653F6E"/>
    <w:rsid w:val="00681BFA"/>
    <w:rsid w:val="0069151A"/>
    <w:rsid w:val="006B050A"/>
    <w:rsid w:val="006B3402"/>
    <w:rsid w:val="006D4B21"/>
    <w:rsid w:val="006E32FF"/>
    <w:rsid w:val="00705EBC"/>
    <w:rsid w:val="00720D0F"/>
    <w:rsid w:val="00741506"/>
    <w:rsid w:val="00744A13"/>
    <w:rsid w:val="0076541E"/>
    <w:rsid w:val="00795755"/>
    <w:rsid w:val="007A017D"/>
    <w:rsid w:val="007B7D06"/>
    <w:rsid w:val="007D377C"/>
    <w:rsid w:val="00827EB9"/>
    <w:rsid w:val="00851944"/>
    <w:rsid w:val="008571A4"/>
    <w:rsid w:val="008A5FB8"/>
    <w:rsid w:val="008B02C5"/>
    <w:rsid w:val="008E28FC"/>
    <w:rsid w:val="008E442E"/>
    <w:rsid w:val="008F1FEA"/>
    <w:rsid w:val="009072E3"/>
    <w:rsid w:val="0092193C"/>
    <w:rsid w:val="009A5593"/>
    <w:rsid w:val="00A6036C"/>
    <w:rsid w:val="00A730C5"/>
    <w:rsid w:val="00AC0CCE"/>
    <w:rsid w:val="00AE5DAF"/>
    <w:rsid w:val="00B175E7"/>
    <w:rsid w:val="00B477E5"/>
    <w:rsid w:val="00B704BA"/>
    <w:rsid w:val="00BB354D"/>
    <w:rsid w:val="00BE60A0"/>
    <w:rsid w:val="00C25923"/>
    <w:rsid w:val="00C4196B"/>
    <w:rsid w:val="00C62588"/>
    <w:rsid w:val="00CA22CA"/>
    <w:rsid w:val="00CD7207"/>
    <w:rsid w:val="00D82C8B"/>
    <w:rsid w:val="00D9242E"/>
    <w:rsid w:val="00DD116C"/>
    <w:rsid w:val="00E13ABF"/>
    <w:rsid w:val="00E26F5F"/>
    <w:rsid w:val="00E43B46"/>
    <w:rsid w:val="00E6234D"/>
    <w:rsid w:val="00ED2681"/>
    <w:rsid w:val="00F31A2F"/>
    <w:rsid w:val="00F335F6"/>
    <w:rsid w:val="00F47B73"/>
    <w:rsid w:val="00F672FD"/>
    <w:rsid w:val="00FD16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28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6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6698"/>
    <w:rPr>
      <w:color w:val="0563C1" w:themeColor="hyperlink"/>
      <w:u w:val="single"/>
    </w:rPr>
  </w:style>
  <w:style w:type="paragraph" w:styleId="ListParagraph">
    <w:name w:val="List Paragraph"/>
    <w:basedOn w:val="Normal"/>
    <w:link w:val="ListParagraphChar"/>
    <w:uiPriority w:val="34"/>
    <w:qFormat/>
    <w:rsid w:val="00F47B73"/>
    <w:pPr>
      <w:ind w:left="720"/>
      <w:contextualSpacing/>
    </w:pPr>
  </w:style>
  <w:style w:type="character" w:customStyle="1" w:styleId="ListParagraphChar">
    <w:name w:val="List Paragraph Char"/>
    <w:link w:val="ListParagraph"/>
    <w:uiPriority w:val="34"/>
    <w:rsid w:val="00F47B73"/>
  </w:style>
  <w:style w:type="character" w:styleId="CommentReference">
    <w:name w:val="annotation reference"/>
    <w:basedOn w:val="DefaultParagraphFont"/>
    <w:uiPriority w:val="99"/>
    <w:semiHidden/>
    <w:unhideWhenUsed/>
    <w:rsid w:val="00DD116C"/>
    <w:rPr>
      <w:sz w:val="16"/>
      <w:szCs w:val="16"/>
    </w:rPr>
  </w:style>
  <w:style w:type="table" w:styleId="TableGrid">
    <w:name w:val="Table Grid"/>
    <w:basedOn w:val="TableNormal"/>
    <w:uiPriority w:val="39"/>
    <w:rsid w:val="00CD72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31A2F"/>
    <w:pPr>
      <w:tabs>
        <w:tab w:val="center" w:pos="4680"/>
        <w:tab w:val="right" w:pos="9360"/>
      </w:tabs>
    </w:pPr>
  </w:style>
  <w:style w:type="character" w:customStyle="1" w:styleId="HeaderChar">
    <w:name w:val="Header Char"/>
    <w:basedOn w:val="DefaultParagraphFont"/>
    <w:link w:val="Header"/>
    <w:uiPriority w:val="99"/>
    <w:rsid w:val="00F31A2F"/>
  </w:style>
  <w:style w:type="paragraph" w:styleId="Footer">
    <w:name w:val="footer"/>
    <w:basedOn w:val="Normal"/>
    <w:link w:val="FooterChar"/>
    <w:uiPriority w:val="99"/>
    <w:unhideWhenUsed/>
    <w:rsid w:val="00F31A2F"/>
    <w:pPr>
      <w:tabs>
        <w:tab w:val="center" w:pos="4680"/>
        <w:tab w:val="right" w:pos="9360"/>
      </w:tabs>
    </w:pPr>
  </w:style>
  <w:style w:type="character" w:customStyle="1" w:styleId="FooterChar">
    <w:name w:val="Footer Char"/>
    <w:basedOn w:val="DefaultParagraphFont"/>
    <w:link w:val="Footer"/>
    <w:uiPriority w:val="99"/>
    <w:rsid w:val="00F31A2F"/>
  </w:style>
  <w:style w:type="paragraph" w:styleId="CommentText">
    <w:name w:val="annotation text"/>
    <w:basedOn w:val="Normal"/>
    <w:link w:val="CommentTextChar"/>
    <w:uiPriority w:val="99"/>
    <w:semiHidden/>
    <w:unhideWhenUsed/>
    <w:rsid w:val="00545047"/>
    <w:rPr>
      <w:sz w:val="20"/>
      <w:szCs w:val="20"/>
    </w:rPr>
  </w:style>
  <w:style w:type="character" w:customStyle="1" w:styleId="CommentTextChar">
    <w:name w:val="Comment Text Char"/>
    <w:basedOn w:val="DefaultParagraphFont"/>
    <w:link w:val="CommentText"/>
    <w:uiPriority w:val="99"/>
    <w:semiHidden/>
    <w:rsid w:val="00545047"/>
    <w:rPr>
      <w:sz w:val="20"/>
      <w:szCs w:val="20"/>
    </w:rPr>
  </w:style>
  <w:style w:type="paragraph" w:styleId="CommentSubject">
    <w:name w:val="annotation subject"/>
    <w:basedOn w:val="CommentText"/>
    <w:next w:val="CommentText"/>
    <w:link w:val="CommentSubjectChar"/>
    <w:uiPriority w:val="99"/>
    <w:semiHidden/>
    <w:unhideWhenUsed/>
    <w:rsid w:val="00545047"/>
    <w:rPr>
      <w:b/>
      <w:bCs/>
    </w:rPr>
  </w:style>
  <w:style w:type="character" w:customStyle="1" w:styleId="CommentSubjectChar">
    <w:name w:val="Comment Subject Char"/>
    <w:basedOn w:val="CommentTextChar"/>
    <w:link w:val="CommentSubject"/>
    <w:uiPriority w:val="99"/>
    <w:semiHidden/>
    <w:rsid w:val="00545047"/>
    <w:rPr>
      <w:b/>
      <w:bCs/>
      <w:sz w:val="20"/>
      <w:szCs w:val="20"/>
    </w:rPr>
  </w:style>
  <w:style w:type="paragraph" w:styleId="BalloonText">
    <w:name w:val="Balloon Text"/>
    <w:basedOn w:val="Normal"/>
    <w:link w:val="BalloonTextChar"/>
    <w:uiPriority w:val="99"/>
    <w:semiHidden/>
    <w:unhideWhenUsed/>
    <w:rsid w:val="00545047"/>
    <w:rPr>
      <w:rFonts w:ascii="Tahoma" w:hAnsi="Tahoma" w:cs="Tahoma"/>
      <w:sz w:val="16"/>
      <w:szCs w:val="16"/>
    </w:rPr>
  </w:style>
  <w:style w:type="character" w:customStyle="1" w:styleId="BalloonTextChar">
    <w:name w:val="Balloon Text Char"/>
    <w:basedOn w:val="DefaultParagraphFont"/>
    <w:link w:val="BalloonText"/>
    <w:uiPriority w:val="99"/>
    <w:semiHidden/>
    <w:rsid w:val="005450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6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6698"/>
    <w:rPr>
      <w:color w:val="0563C1" w:themeColor="hyperlink"/>
      <w:u w:val="single"/>
    </w:rPr>
  </w:style>
  <w:style w:type="paragraph" w:styleId="ListParagraph">
    <w:name w:val="List Paragraph"/>
    <w:basedOn w:val="Normal"/>
    <w:link w:val="ListParagraphChar"/>
    <w:uiPriority w:val="34"/>
    <w:qFormat/>
    <w:rsid w:val="00F47B73"/>
    <w:pPr>
      <w:ind w:left="720"/>
      <w:contextualSpacing/>
    </w:pPr>
  </w:style>
  <w:style w:type="character" w:customStyle="1" w:styleId="ListParagraphChar">
    <w:name w:val="List Paragraph Char"/>
    <w:link w:val="ListParagraph"/>
    <w:uiPriority w:val="34"/>
    <w:rsid w:val="00F47B73"/>
  </w:style>
  <w:style w:type="character" w:styleId="CommentReference">
    <w:name w:val="annotation reference"/>
    <w:basedOn w:val="DefaultParagraphFont"/>
    <w:uiPriority w:val="99"/>
    <w:semiHidden/>
    <w:unhideWhenUsed/>
    <w:rsid w:val="00DD116C"/>
    <w:rPr>
      <w:sz w:val="16"/>
      <w:szCs w:val="16"/>
    </w:rPr>
  </w:style>
  <w:style w:type="table" w:styleId="TableGrid">
    <w:name w:val="Table Grid"/>
    <w:basedOn w:val="TableNormal"/>
    <w:uiPriority w:val="39"/>
    <w:rsid w:val="00CD72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31A2F"/>
    <w:pPr>
      <w:tabs>
        <w:tab w:val="center" w:pos="4680"/>
        <w:tab w:val="right" w:pos="9360"/>
      </w:tabs>
    </w:pPr>
  </w:style>
  <w:style w:type="character" w:customStyle="1" w:styleId="HeaderChar">
    <w:name w:val="Header Char"/>
    <w:basedOn w:val="DefaultParagraphFont"/>
    <w:link w:val="Header"/>
    <w:uiPriority w:val="99"/>
    <w:rsid w:val="00F31A2F"/>
  </w:style>
  <w:style w:type="paragraph" w:styleId="Footer">
    <w:name w:val="footer"/>
    <w:basedOn w:val="Normal"/>
    <w:link w:val="FooterChar"/>
    <w:uiPriority w:val="99"/>
    <w:unhideWhenUsed/>
    <w:rsid w:val="00F31A2F"/>
    <w:pPr>
      <w:tabs>
        <w:tab w:val="center" w:pos="4680"/>
        <w:tab w:val="right" w:pos="9360"/>
      </w:tabs>
    </w:pPr>
  </w:style>
  <w:style w:type="character" w:customStyle="1" w:styleId="FooterChar">
    <w:name w:val="Footer Char"/>
    <w:basedOn w:val="DefaultParagraphFont"/>
    <w:link w:val="Footer"/>
    <w:uiPriority w:val="99"/>
    <w:rsid w:val="00F31A2F"/>
  </w:style>
  <w:style w:type="paragraph" w:styleId="CommentText">
    <w:name w:val="annotation text"/>
    <w:basedOn w:val="Normal"/>
    <w:link w:val="CommentTextChar"/>
    <w:uiPriority w:val="99"/>
    <w:semiHidden/>
    <w:unhideWhenUsed/>
    <w:rsid w:val="00545047"/>
    <w:rPr>
      <w:sz w:val="20"/>
      <w:szCs w:val="20"/>
    </w:rPr>
  </w:style>
  <w:style w:type="character" w:customStyle="1" w:styleId="CommentTextChar">
    <w:name w:val="Comment Text Char"/>
    <w:basedOn w:val="DefaultParagraphFont"/>
    <w:link w:val="CommentText"/>
    <w:uiPriority w:val="99"/>
    <w:semiHidden/>
    <w:rsid w:val="00545047"/>
    <w:rPr>
      <w:sz w:val="20"/>
      <w:szCs w:val="20"/>
    </w:rPr>
  </w:style>
  <w:style w:type="paragraph" w:styleId="CommentSubject">
    <w:name w:val="annotation subject"/>
    <w:basedOn w:val="CommentText"/>
    <w:next w:val="CommentText"/>
    <w:link w:val="CommentSubjectChar"/>
    <w:uiPriority w:val="99"/>
    <w:semiHidden/>
    <w:unhideWhenUsed/>
    <w:rsid w:val="00545047"/>
    <w:rPr>
      <w:b/>
      <w:bCs/>
    </w:rPr>
  </w:style>
  <w:style w:type="character" w:customStyle="1" w:styleId="CommentSubjectChar">
    <w:name w:val="Comment Subject Char"/>
    <w:basedOn w:val="CommentTextChar"/>
    <w:link w:val="CommentSubject"/>
    <w:uiPriority w:val="99"/>
    <w:semiHidden/>
    <w:rsid w:val="00545047"/>
    <w:rPr>
      <w:b/>
      <w:bCs/>
      <w:sz w:val="20"/>
      <w:szCs w:val="20"/>
    </w:rPr>
  </w:style>
  <w:style w:type="paragraph" w:styleId="BalloonText">
    <w:name w:val="Balloon Text"/>
    <w:basedOn w:val="Normal"/>
    <w:link w:val="BalloonTextChar"/>
    <w:uiPriority w:val="99"/>
    <w:semiHidden/>
    <w:unhideWhenUsed/>
    <w:rsid w:val="00545047"/>
    <w:rPr>
      <w:rFonts w:ascii="Tahoma" w:hAnsi="Tahoma" w:cs="Tahoma"/>
      <w:sz w:val="16"/>
      <w:szCs w:val="16"/>
    </w:rPr>
  </w:style>
  <w:style w:type="character" w:customStyle="1" w:styleId="BalloonTextChar">
    <w:name w:val="Balloon Text Char"/>
    <w:basedOn w:val="DefaultParagraphFont"/>
    <w:link w:val="BalloonText"/>
    <w:uiPriority w:val="99"/>
    <w:semiHidden/>
    <w:rsid w:val="005450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hari_monic@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5171A-F8DE-45AF-B520-83EED7D46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14220</Words>
  <Characters>81058</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95088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Indah</dc:creator>
  <cp:lastModifiedBy>ismail - [2010]</cp:lastModifiedBy>
  <cp:revision>2</cp:revision>
  <dcterms:created xsi:type="dcterms:W3CDTF">2021-04-01T03:04:00Z</dcterms:created>
  <dcterms:modified xsi:type="dcterms:W3CDTF">2021-04-01T03:04:00Z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4809958e-4694-3482-bc5c-d5380d4f936f</vt:lpwstr>
  </property>
  <property fmtid="{D5CDD505-2E9C-101B-9397-08002B2CF9AE}" pid="4" name="Mendeley Citation Style_1">
    <vt:lpwstr>http://www.zotero.org/styles/harvard-cite-them-right</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